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7C" w:rsidRDefault="00E5617C" w:rsidP="00721601">
      <w:pPr>
        <w:ind w:right="-600"/>
        <w:rPr>
          <w:rFonts w:ascii="Times New Roman" w:eastAsia="Times New Roman" w:hAnsi="Times New Roman" w:cs="Times New Roman"/>
          <w:sz w:val="20"/>
          <w:szCs w:val="20"/>
        </w:rPr>
      </w:pPr>
    </w:p>
    <w:p w:rsidR="00E5617C" w:rsidRDefault="00E5617C" w:rsidP="00721601">
      <w:pPr>
        <w:spacing w:before="8"/>
        <w:ind w:right="-600"/>
        <w:rPr>
          <w:rFonts w:ascii="Times New Roman" w:eastAsia="Times New Roman" w:hAnsi="Times New Roman" w:cs="Times New Roman"/>
          <w:sz w:val="29"/>
          <w:szCs w:val="29"/>
        </w:rPr>
      </w:pPr>
    </w:p>
    <w:p w:rsidR="00721601" w:rsidRPr="004D10E7" w:rsidRDefault="00721601" w:rsidP="00721601">
      <w:pPr>
        <w:spacing w:after="120"/>
        <w:ind w:right="-605"/>
        <w:jc w:val="center"/>
        <w:rPr>
          <w:rFonts w:ascii="Calibri" w:hAnsi="Calibri"/>
          <w:b/>
          <w:sz w:val="28"/>
        </w:rPr>
      </w:pPr>
      <w:r w:rsidRPr="004D10E7">
        <w:rPr>
          <w:rFonts w:ascii="Calibri" w:hAnsi="Calibri"/>
          <w:b/>
          <w:sz w:val="28"/>
        </w:rPr>
        <w:t xml:space="preserve">Academic Program Review Committee </w:t>
      </w:r>
      <w:r w:rsidR="004D10E7" w:rsidRPr="004D10E7">
        <w:rPr>
          <w:rFonts w:ascii="Calibri" w:hAnsi="Calibri"/>
          <w:b/>
          <w:sz w:val="28"/>
        </w:rPr>
        <w:t>(APRC)</w:t>
      </w:r>
    </w:p>
    <w:p w:rsidR="00E5617C" w:rsidRPr="00721601" w:rsidRDefault="00721601" w:rsidP="00721601">
      <w:pPr>
        <w:spacing w:after="120"/>
        <w:ind w:right="-605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1601">
        <w:rPr>
          <w:rFonts w:ascii="Calibri"/>
          <w:b/>
          <w:spacing w:val="-1"/>
          <w:sz w:val="28"/>
        </w:rPr>
        <w:t>Agenda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pacing w:val="21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Thursday, </w:t>
      </w:r>
      <w:r w:rsidR="005431D8">
        <w:rPr>
          <w:rFonts w:ascii="Calibri" w:eastAsia="Calibri" w:hAnsi="Calibri" w:cs="Calibri"/>
          <w:spacing w:val="-1"/>
          <w:sz w:val="23"/>
          <w:szCs w:val="23"/>
        </w:rPr>
        <w:t xml:space="preserve">October </w:t>
      </w:r>
      <w:r w:rsidR="00656B36">
        <w:rPr>
          <w:rFonts w:ascii="Calibri" w:eastAsia="Calibri" w:hAnsi="Calibri" w:cs="Calibri"/>
          <w:spacing w:val="-1"/>
          <w:sz w:val="23"/>
          <w:szCs w:val="23"/>
        </w:rPr>
        <w:t>24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4D10E7">
        <w:rPr>
          <w:rFonts w:ascii="Calibri" w:eastAsia="Calibri" w:hAnsi="Calibri" w:cs="Calibri"/>
          <w:spacing w:val="-1"/>
          <w:sz w:val="23"/>
          <w:szCs w:val="23"/>
        </w:rPr>
        <w:t>2019</w:t>
      </w:r>
      <w:r>
        <w:rPr>
          <w:rFonts w:ascii="Calibri" w:eastAsia="Calibri" w:hAnsi="Calibri" w:cs="Calibri"/>
          <w:spacing w:val="21"/>
          <w:sz w:val="23"/>
          <w:szCs w:val="23"/>
        </w:rPr>
        <w:t xml:space="preserve"> </w:t>
      </w:r>
    </w:p>
    <w:p w:rsidR="00721601" w:rsidRDefault="00721601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1:00 - 2:00 pm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</w:p>
    <w:p w:rsidR="00E5617C" w:rsidRDefault="00656B36" w:rsidP="00721601">
      <w:pPr>
        <w:ind w:right="-600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COMM 109</w:t>
      </w:r>
    </w:p>
    <w:p w:rsidR="00E5617C" w:rsidRDefault="00E5617C" w:rsidP="00721601">
      <w:pPr>
        <w:ind w:right="-600"/>
        <w:rPr>
          <w:rFonts w:ascii="Calibri" w:eastAsia="Calibri" w:hAnsi="Calibri" w:cs="Calibri"/>
        </w:rPr>
      </w:pPr>
    </w:p>
    <w:p w:rsidR="00E5617C" w:rsidRDefault="00E5617C" w:rsidP="00721601">
      <w:pPr>
        <w:spacing w:before="5"/>
        <w:ind w:right="-600"/>
        <w:rPr>
          <w:rFonts w:ascii="Calibri" w:eastAsia="Calibri" w:hAnsi="Calibri" w:cs="Calibri"/>
          <w:sz w:val="24"/>
          <w:szCs w:val="24"/>
        </w:rPr>
      </w:pP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b/>
          <w:bCs/>
          <w:spacing w:val="2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Review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4D10E7">
        <w:rPr>
          <w:rFonts w:ascii="Calibri" w:eastAsia="Calibri" w:hAnsi="Calibri" w:cs="Calibri"/>
          <w:b/>
          <w:bCs/>
          <w:spacing w:val="-1"/>
          <w:sz w:val="28"/>
          <w:szCs w:val="28"/>
        </w:rPr>
        <w:t>2019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656B36">
        <w:rPr>
          <w:rFonts w:ascii="Calibri" w:eastAsia="Calibri" w:hAnsi="Calibri" w:cs="Calibri"/>
          <w:b/>
          <w:bCs/>
          <w:spacing w:val="-1"/>
          <w:sz w:val="28"/>
          <w:szCs w:val="28"/>
        </w:rPr>
        <w:t>Film/Video Program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  <w:r>
        <w:rPr>
          <w:rFonts w:ascii="Calibri" w:eastAsia="Calibri" w:hAnsi="Calibri" w:cs="Calibri"/>
          <w:i/>
          <w:spacing w:val="-1"/>
          <w:sz w:val="23"/>
          <w:szCs w:val="23"/>
        </w:rPr>
        <w:t>Responsible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Faculty</w:t>
      </w:r>
      <w:r>
        <w:rPr>
          <w:rFonts w:ascii="Calibri" w:eastAsia="Calibri" w:hAnsi="Calibri" w:cs="Calibri"/>
          <w:i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pacing w:val="-1"/>
          <w:sz w:val="23"/>
          <w:szCs w:val="23"/>
        </w:rPr>
        <w:t>Member(s):</w:t>
      </w:r>
      <w:r>
        <w:rPr>
          <w:rFonts w:ascii="Calibri" w:eastAsia="Calibri" w:hAnsi="Calibri" w:cs="Calibri"/>
          <w:i/>
          <w:spacing w:val="3"/>
          <w:sz w:val="23"/>
          <w:szCs w:val="23"/>
        </w:rPr>
        <w:t xml:space="preserve"> </w:t>
      </w:r>
      <w:r w:rsidR="00656B36">
        <w:rPr>
          <w:rFonts w:ascii="Calibri" w:eastAsia="Calibri" w:hAnsi="Calibri" w:cs="Calibri"/>
          <w:spacing w:val="-1"/>
          <w:sz w:val="23"/>
          <w:szCs w:val="23"/>
        </w:rPr>
        <w:t>Laura Almo</w:t>
      </w:r>
      <w:r>
        <w:rPr>
          <w:rFonts w:ascii="Calibri" w:eastAsia="Calibri" w:hAnsi="Calibri" w:cs="Calibri"/>
          <w:spacing w:val="59"/>
          <w:sz w:val="23"/>
          <w:szCs w:val="23"/>
        </w:rPr>
        <w:t xml:space="preserve"> 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59"/>
          <w:sz w:val="23"/>
          <w:szCs w:val="23"/>
        </w:rPr>
      </w:pPr>
    </w:p>
    <w:p w:rsidR="00E5617C" w:rsidRDefault="00721601" w:rsidP="00721601">
      <w:pPr>
        <w:spacing w:line="238" w:lineRule="auto"/>
        <w:ind w:left="720" w:right="-60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Committee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Recommendations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 w:rsidR="001D7E18">
        <w:rPr>
          <w:rFonts w:ascii="Calibri" w:eastAsia="Calibri" w:hAnsi="Calibri" w:cs="Calibri"/>
          <w:spacing w:val="-1"/>
        </w:rPr>
        <w:t xml:space="preserve"> 2019</w:t>
      </w:r>
      <w:bookmarkStart w:id="0" w:name="_GoBack"/>
      <w:bookmarkEnd w:id="0"/>
      <w:r>
        <w:rPr>
          <w:rFonts w:ascii="Calibri" w:eastAsia="Calibri" w:hAnsi="Calibri" w:cs="Calibri"/>
          <w:spacing w:val="-1"/>
        </w:rPr>
        <w:t xml:space="preserve"> </w:t>
      </w:r>
      <w:r w:rsidR="00656B36">
        <w:rPr>
          <w:rFonts w:ascii="Calibri" w:eastAsia="Calibri" w:hAnsi="Calibri" w:cs="Calibri"/>
          <w:spacing w:val="-1"/>
        </w:rPr>
        <w:t>Film/Video</w:t>
      </w:r>
      <w:r w:rsidR="00995A76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Program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Review</w:t>
      </w:r>
    </w:p>
    <w:p w:rsidR="00721601" w:rsidRDefault="00721601" w:rsidP="00721601">
      <w:pPr>
        <w:spacing w:line="238" w:lineRule="auto"/>
        <w:ind w:left="720" w:right="-600"/>
        <w:rPr>
          <w:rFonts w:ascii="Calibri" w:eastAsia="Calibri" w:hAnsi="Calibri" w:cs="Calibri"/>
        </w:rPr>
      </w:pP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Comments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E5617C" w:rsidRDefault="00721601" w:rsidP="00721601">
      <w:pPr>
        <w:pStyle w:val="BodyText"/>
        <w:numPr>
          <w:ilvl w:val="0"/>
          <w:numId w:val="1"/>
        </w:numPr>
        <w:spacing w:before="1" w:line="480" w:lineRule="auto"/>
        <w:ind w:left="1080" w:right="-605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Data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Curriculum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 xml:space="preserve">Assessment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Student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Learning Outcomes</w:t>
      </w:r>
      <w:r>
        <w:rPr>
          <w:spacing w:val="-2"/>
        </w:rPr>
        <w:t xml:space="preserve"> </w:t>
      </w:r>
      <w:r>
        <w:rPr>
          <w:spacing w:val="-1"/>
        </w:rPr>
        <w:t>(SLOs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PLOs)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Student Feedback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Facilities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Equipment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Technology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Software</w:t>
      </w:r>
    </w:p>
    <w:p w:rsidR="00E5617C" w:rsidRDefault="00721601" w:rsidP="00721601">
      <w:pPr>
        <w:pStyle w:val="BodyText"/>
        <w:numPr>
          <w:ilvl w:val="0"/>
          <w:numId w:val="1"/>
        </w:numPr>
        <w:spacing w:line="480" w:lineRule="auto"/>
        <w:ind w:left="1080" w:right="-605" w:hanging="360"/>
      </w:pPr>
      <w:r>
        <w:rPr>
          <w:spacing w:val="-1"/>
        </w:rPr>
        <w:t>Staffing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 xml:space="preserve">Direction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Vision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1"/>
        </w:tabs>
        <w:spacing w:line="480" w:lineRule="auto"/>
        <w:ind w:left="1080" w:right="-605" w:hanging="360"/>
      </w:pPr>
      <w:r>
        <w:rPr>
          <w:spacing w:val="-1"/>
        </w:rPr>
        <w:t>Prioritized</w:t>
      </w:r>
      <w:r>
        <w:t xml:space="preserve"> </w:t>
      </w:r>
      <w:r>
        <w:rPr>
          <w:spacing w:val="-1"/>
        </w:rPr>
        <w:t>Recommendations</w:t>
      </w:r>
    </w:p>
    <w:p w:rsidR="00E5617C" w:rsidRDefault="00721601" w:rsidP="00721601">
      <w:pPr>
        <w:pStyle w:val="BodyText"/>
        <w:numPr>
          <w:ilvl w:val="0"/>
          <w:numId w:val="1"/>
        </w:numPr>
        <w:tabs>
          <w:tab w:val="left" w:pos="443"/>
        </w:tabs>
        <w:spacing w:line="480" w:lineRule="auto"/>
        <w:ind w:left="1080" w:right="-605" w:hanging="360"/>
      </w:pPr>
      <w:r>
        <w:rPr>
          <w:spacing w:val="-2"/>
        </w:rPr>
        <w:t xml:space="preserve">CTE </w:t>
      </w:r>
      <w:r w:rsidR="004D10E7">
        <w:rPr>
          <w:spacing w:val="-1"/>
        </w:rPr>
        <w:t>2-Year Review (as applicable)</w:t>
      </w:r>
    </w:p>
    <w:sectPr w:rsidR="00E5617C">
      <w:type w:val="continuous"/>
      <w:pgSz w:w="12240" w:h="16340"/>
      <w:pgMar w:top="15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692"/>
    <w:multiLevelType w:val="hybridMultilevel"/>
    <w:tmpl w:val="E85253C4"/>
    <w:lvl w:ilvl="0" w:tplc="08C4BA8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BCBE5EE2">
      <w:start w:val="1"/>
      <w:numFmt w:val="bullet"/>
      <w:lvlText w:val="•"/>
      <w:lvlJc w:val="left"/>
      <w:pPr>
        <w:ind w:left="1245" w:hanging="219"/>
      </w:pPr>
      <w:rPr>
        <w:rFonts w:hint="default"/>
      </w:rPr>
    </w:lvl>
    <w:lvl w:ilvl="2" w:tplc="87C2A0FA">
      <w:start w:val="1"/>
      <w:numFmt w:val="bullet"/>
      <w:lvlText w:val="•"/>
      <w:lvlJc w:val="left"/>
      <w:pPr>
        <w:ind w:left="2160" w:hanging="219"/>
      </w:pPr>
      <w:rPr>
        <w:rFonts w:hint="default"/>
      </w:rPr>
    </w:lvl>
    <w:lvl w:ilvl="3" w:tplc="3990C140">
      <w:start w:val="1"/>
      <w:numFmt w:val="bullet"/>
      <w:lvlText w:val="•"/>
      <w:lvlJc w:val="left"/>
      <w:pPr>
        <w:ind w:left="3075" w:hanging="219"/>
      </w:pPr>
      <w:rPr>
        <w:rFonts w:hint="default"/>
      </w:rPr>
    </w:lvl>
    <w:lvl w:ilvl="4" w:tplc="6C125338">
      <w:start w:val="1"/>
      <w:numFmt w:val="bullet"/>
      <w:lvlText w:val="•"/>
      <w:lvlJc w:val="left"/>
      <w:pPr>
        <w:ind w:left="3990" w:hanging="219"/>
      </w:pPr>
      <w:rPr>
        <w:rFonts w:hint="default"/>
      </w:rPr>
    </w:lvl>
    <w:lvl w:ilvl="5" w:tplc="18CE111A">
      <w:start w:val="1"/>
      <w:numFmt w:val="bullet"/>
      <w:lvlText w:val="•"/>
      <w:lvlJc w:val="left"/>
      <w:pPr>
        <w:ind w:left="4905" w:hanging="219"/>
      </w:pPr>
      <w:rPr>
        <w:rFonts w:hint="default"/>
      </w:rPr>
    </w:lvl>
    <w:lvl w:ilvl="6" w:tplc="82104026">
      <w:start w:val="1"/>
      <w:numFmt w:val="bullet"/>
      <w:lvlText w:val="•"/>
      <w:lvlJc w:val="left"/>
      <w:pPr>
        <w:ind w:left="5820" w:hanging="219"/>
      </w:pPr>
      <w:rPr>
        <w:rFonts w:hint="default"/>
      </w:rPr>
    </w:lvl>
    <w:lvl w:ilvl="7" w:tplc="7070FD2C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8" w:tplc="4D5EA102">
      <w:start w:val="1"/>
      <w:numFmt w:val="bullet"/>
      <w:lvlText w:val="•"/>
      <w:lvlJc w:val="left"/>
      <w:pPr>
        <w:ind w:left="765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17C"/>
    <w:rsid w:val="001D7E18"/>
    <w:rsid w:val="004D10E7"/>
    <w:rsid w:val="00542ED1"/>
    <w:rsid w:val="005431D8"/>
    <w:rsid w:val="005831B5"/>
    <w:rsid w:val="00656B36"/>
    <w:rsid w:val="00721601"/>
    <w:rsid w:val="00995A76"/>
    <w:rsid w:val="00E5617C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" w:hanging="21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cp:lastPrinted>2019-07-10T20:34:00Z</cp:lastPrinted>
  <dcterms:created xsi:type="dcterms:W3CDTF">2020-01-15T18:05:00Z</dcterms:created>
  <dcterms:modified xsi:type="dcterms:W3CDTF">2020-01-15T18:05:00Z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2019-07-10T00:00:00Z</vt:filetime>
  </property>
</Properties>
</file>