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84D" w:rsidRPr="00F33294" w:rsidRDefault="00A9384D" w:rsidP="00A9384D">
      <w:pPr>
        <w:pStyle w:val="Title"/>
        <w:spacing w:after="0"/>
        <w:rPr>
          <w:rFonts w:ascii="Calibri" w:hAnsi="Calibri"/>
          <w:b/>
          <w:sz w:val="32"/>
          <w:szCs w:val="32"/>
        </w:rPr>
      </w:pPr>
      <w:r w:rsidRPr="00F33294">
        <w:rPr>
          <w:rFonts w:ascii="Calibri" w:hAnsi="Calibri" w:cs="Arial"/>
          <w:b/>
          <w:w w:val="105"/>
          <w:sz w:val="32"/>
          <w:szCs w:val="32"/>
        </w:rPr>
        <w:t xml:space="preserve">El Camino College Academic </w:t>
      </w:r>
      <w:r w:rsidRPr="00F33294">
        <w:rPr>
          <w:rFonts w:ascii="Calibri" w:hAnsi="Calibri"/>
          <w:b/>
          <w:sz w:val="32"/>
          <w:szCs w:val="32"/>
        </w:rPr>
        <w:t>Senate 201</w:t>
      </w:r>
      <w:r>
        <w:rPr>
          <w:rFonts w:ascii="Calibri" w:hAnsi="Calibri"/>
          <w:b/>
          <w:sz w:val="32"/>
          <w:szCs w:val="32"/>
        </w:rPr>
        <w:t>7</w:t>
      </w:r>
      <w:r w:rsidRPr="00F33294">
        <w:rPr>
          <w:rFonts w:ascii="Calibri" w:hAnsi="Calibri"/>
          <w:b/>
          <w:sz w:val="32"/>
          <w:szCs w:val="32"/>
        </w:rPr>
        <w:t>-201</w:t>
      </w:r>
      <w:r>
        <w:rPr>
          <w:rFonts w:ascii="Calibri" w:hAnsi="Calibri"/>
          <w:b/>
          <w:sz w:val="32"/>
          <w:szCs w:val="32"/>
        </w:rPr>
        <w:t>8</w:t>
      </w:r>
      <w:r w:rsidR="00873D66">
        <w:rPr>
          <w:rFonts w:ascii="Calibri" w:hAnsi="Calibri"/>
          <w:b/>
          <w:sz w:val="32"/>
          <w:szCs w:val="32"/>
        </w:rPr>
        <w:t xml:space="preserve"> Goals: Progress Report</w:t>
      </w:r>
    </w:p>
    <w:p w:rsidR="00A9384D" w:rsidRPr="00C83E1A" w:rsidRDefault="00A9384D" w:rsidP="00A9384D">
      <w:pPr>
        <w:rPr>
          <w:rFonts w:ascii="Arial" w:hAnsi="Arial" w:cs="Arial"/>
          <w:b/>
          <w:u w:val="single"/>
        </w:rPr>
      </w:pPr>
    </w:p>
    <w:p w:rsidR="00A9384D" w:rsidRPr="00601C21" w:rsidRDefault="00A9384D" w:rsidP="00A9384D">
      <w:pPr>
        <w:ind w:left="720"/>
        <w:rPr>
          <w:rFonts w:ascii="Calibri" w:hAnsi="Calibri" w:cs="Arial"/>
          <w:i/>
        </w:rPr>
      </w:pPr>
      <w:r w:rsidRPr="00601C21">
        <w:rPr>
          <w:rFonts w:ascii="Calibri" w:hAnsi="Calibri" w:cs="Arial"/>
          <w:i/>
        </w:rPr>
        <w:t>The Academic Senate’s annual goals reflect a commitment to “[advancing] an effective process of collaboration and collegial consultation conducted with integrity and respect to inform and strengthen decision-making” (ECC Strategic Initiative C).</w:t>
      </w:r>
    </w:p>
    <w:p w:rsidR="00A9384D" w:rsidRPr="00601C21" w:rsidRDefault="00A9384D" w:rsidP="00A9384D">
      <w:pPr>
        <w:jc w:val="center"/>
        <w:rPr>
          <w:rFonts w:ascii="Calibri" w:hAnsi="Calibri" w:cs="Arial"/>
          <w:b/>
          <w:u w:val="single"/>
        </w:rPr>
      </w:pPr>
    </w:p>
    <w:p w:rsidR="00A9384D" w:rsidRPr="00601C21" w:rsidRDefault="00A9384D" w:rsidP="00A9384D">
      <w:pPr>
        <w:pStyle w:val="ListParagraph"/>
        <w:numPr>
          <w:ilvl w:val="0"/>
          <w:numId w:val="2"/>
        </w:numPr>
        <w:spacing w:after="0" w:line="240" w:lineRule="auto"/>
        <w:contextualSpacing/>
        <w:rPr>
          <w:rFonts w:cs="Arial"/>
          <w:b/>
          <w:sz w:val="24"/>
          <w:szCs w:val="24"/>
        </w:rPr>
      </w:pPr>
      <w:r w:rsidRPr="00601C21">
        <w:rPr>
          <w:rFonts w:cs="Arial"/>
          <w:b/>
          <w:sz w:val="24"/>
          <w:szCs w:val="24"/>
        </w:rPr>
        <w:t>Ensure full faculty involvement in decision-making related to academic and professional matters (BP 2510)</w:t>
      </w:r>
    </w:p>
    <w:p w:rsidR="00A9384D" w:rsidRPr="00601C21" w:rsidRDefault="00A9384D" w:rsidP="00A9384D">
      <w:pPr>
        <w:pStyle w:val="ListParagraph"/>
        <w:spacing w:after="0" w:line="240" w:lineRule="auto"/>
        <w:ind w:left="1440"/>
        <w:contextualSpacing/>
        <w:rPr>
          <w:rFonts w:cs="Arial"/>
          <w:b/>
          <w:sz w:val="24"/>
          <w:szCs w:val="24"/>
        </w:rPr>
      </w:pPr>
    </w:p>
    <w:p w:rsidR="00A9384D" w:rsidRPr="006304E4" w:rsidRDefault="00A9384D" w:rsidP="00A9384D">
      <w:pPr>
        <w:pStyle w:val="ListParagraph"/>
        <w:spacing w:after="0" w:line="240" w:lineRule="auto"/>
        <w:ind w:left="1440"/>
        <w:contextualSpacing/>
        <w:rPr>
          <w:rFonts w:cs="Arial"/>
          <w:b/>
          <w:sz w:val="24"/>
          <w:szCs w:val="24"/>
          <w:u w:val="single"/>
        </w:rPr>
      </w:pPr>
      <w:r w:rsidRPr="006304E4">
        <w:rPr>
          <w:rFonts w:cs="Arial"/>
          <w:b/>
          <w:sz w:val="24"/>
          <w:szCs w:val="24"/>
          <w:u w:val="single"/>
        </w:rPr>
        <w:t>Measures</w:t>
      </w:r>
      <w:r w:rsidR="006304E4">
        <w:rPr>
          <w:rFonts w:cs="Arial"/>
          <w:b/>
          <w:sz w:val="24"/>
          <w:szCs w:val="24"/>
          <w:u w:val="single"/>
        </w:rPr>
        <w:t xml:space="preserve"> &amp; Progress</w:t>
      </w:r>
      <w:r w:rsidRPr="006304E4">
        <w:rPr>
          <w:rFonts w:cs="Arial"/>
          <w:b/>
          <w:sz w:val="24"/>
          <w:szCs w:val="24"/>
          <w:u w:val="single"/>
        </w:rPr>
        <w:t>:</w:t>
      </w:r>
    </w:p>
    <w:p w:rsidR="00A9384D" w:rsidRDefault="00A9384D" w:rsidP="0079368F">
      <w:pPr>
        <w:pStyle w:val="ListParagraph"/>
        <w:numPr>
          <w:ilvl w:val="0"/>
          <w:numId w:val="5"/>
        </w:numPr>
        <w:spacing w:after="0" w:line="240" w:lineRule="auto"/>
        <w:contextualSpacing/>
        <w:rPr>
          <w:rFonts w:cs="Arial"/>
          <w:sz w:val="24"/>
          <w:szCs w:val="24"/>
        </w:rPr>
      </w:pPr>
      <w:r w:rsidRPr="000E140A">
        <w:rPr>
          <w:rFonts w:cs="Arial"/>
          <w:sz w:val="24"/>
          <w:szCs w:val="24"/>
        </w:rPr>
        <w:t>Provide leadership for the college on issues related to Senate purview,</w:t>
      </w:r>
    </w:p>
    <w:p w:rsidR="0092133C" w:rsidRPr="0079368F" w:rsidRDefault="00474389" w:rsidP="0079368F">
      <w:pPr>
        <w:pStyle w:val="ListParagraph"/>
        <w:numPr>
          <w:ilvl w:val="1"/>
          <w:numId w:val="5"/>
        </w:numPr>
        <w:shd w:val="clear" w:color="auto" w:fill="FFFFFF" w:themeFill="background1"/>
        <w:spacing w:after="0" w:line="240" w:lineRule="auto"/>
        <w:contextualSpacing/>
        <w:rPr>
          <w:rFonts w:cs="Arial"/>
          <w:i/>
          <w:sz w:val="24"/>
          <w:szCs w:val="24"/>
        </w:rPr>
      </w:pPr>
      <w:r w:rsidRPr="0079368F">
        <w:rPr>
          <w:rFonts w:cs="Arial"/>
          <w:i/>
          <w:sz w:val="24"/>
          <w:szCs w:val="24"/>
        </w:rPr>
        <w:t>Senate supports college’s goal to establish and regularly update all legally required policie</w:t>
      </w:r>
      <w:r w:rsidR="0092133C" w:rsidRPr="0079368F">
        <w:rPr>
          <w:rFonts w:cs="Arial"/>
          <w:i/>
          <w:sz w:val="24"/>
          <w:szCs w:val="24"/>
        </w:rPr>
        <w:t>s/procedures through Educational Policies Committee</w:t>
      </w:r>
      <w:r w:rsidRPr="0079368F">
        <w:rPr>
          <w:rFonts w:cs="Arial"/>
          <w:i/>
          <w:sz w:val="24"/>
          <w:szCs w:val="24"/>
        </w:rPr>
        <w:t xml:space="preserve"> and </w:t>
      </w:r>
      <w:r w:rsidR="0092133C" w:rsidRPr="0079368F">
        <w:rPr>
          <w:rFonts w:cs="Arial"/>
          <w:i/>
          <w:sz w:val="24"/>
          <w:szCs w:val="24"/>
        </w:rPr>
        <w:t xml:space="preserve">Senate </w:t>
      </w:r>
      <w:r w:rsidRPr="0079368F">
        <w:rPr>
          <w:rFonts w:cs="Arial"/>
          <w:i/>
          <w:sz w:val="24"/>
          <w:szCs w:val="24"/>
        </w:rPr>
        <w:t>consultation on numerous educational policies.</w:t>
      </w:r>
    </w:p>
    <w:p w:rsidR="0079368F" w:rsidRPr="0079368F" w:rsidRDefault="0092133C" w:rsidP="0079368F">
      <w:pPr>
        <w:pStyle w:val="ListParagraph"/>
        <w:numPr>
          <w:ilvl w:val="1"/>
          <w:numId w:val="5"/>
        </w:numPr>
        <w:shd w:val="clear" w:color="auto" w:fill="FFFFFF" w:themeFill="background1"/>
        <w:spacing w:after="0" w:line="240" w:lineRule="auto"/>
        <w:contextualSpacing/>
        <w:rPr>
          <w:rFonts w:cs="Arial"/>
          <w:i/>
          <w:sz w:val="24"/>
          <w:szCs w:val="24"/>
        </w:rPr>
      </w:pPr>
      <w:r w:rsidRPr="0079368F">
        <w:rPr>
          <w:rFonts w:cs="Arial"/>
          <w:i/>
          <w:sz w:val="24"/>
          <w:szCs w:val="24"/>
        </w:rPr>
        <w:t xml:space="preserve"> Senate consulted on college planning documents</w:t>
      </w:r>
      <w:r w:rsidR="00A873AF">
        <w:rPr>
          <w:rFonts w:cs="Arial"/>
          <w:i/>
          <w:sz w:val="24"/>
          <w:szCs w:val="24"/>
        </w:rPr>
        <w:t xml:space="preserve"> and instruments (e.g., Guided Pathways Self-Assessment and Work Plan, IEPI IIEP, Student Withdrawal Survey, etc.)</w:t>
      </w:r>
    </w:p>
    <w:p w:rsidR="00474389" w:rsidRPr="0079368F" w:rsidRDefault="0079368F" w:rsidP="0079368F">
      <w:pPr>
        <w:pStyle w:val="ListParagraph"/>
        <w:numPr>
          <w:ilvl w:val="1"/>
          <w:numId w:val="5"/>
        </w:numPr>
        <w:shd w:val="clear" w:color="auto" w:fill="FFFFFF" w:themeFill="background1"/>
        <w:spacing w:after="0" w:line="240" w:lineRule="auto"/>
        <w:contextualSpacing/>
        <w:rPr>
          <w:rFonts w:cs="Arial"/>
          <w:i/>
          <w:sz w:val="24"/>
          <w:szCs w:val="24"/>
        </w:rPr>
      </w:pPr>
      <w:r w:rsidRPr="0079368F">
        <w:rPr>
          <w:rFonts w:cs="Arial"/>
          <w:i/>
          <w:sz w:val="24"/>
          <w:szCs w:val="24"/>
        </w:rPr>
        <w:t xml:space="preserve">Senate reviewed and approved new Online Training Certification and Waiver, which was developed by the Distance Education Advisory Committee. Streamlined, user-friendly processes shift oversight and implementation of training from Professional Development and Learning Department to Distance Education.  </w:t>
      </w:r>
    </w:p>
    <w:p w:rsidR="0079368F" w:rsidRPr="0079368F" w:rsidRDefault="0079368F" w:rsidP="0079368F">
      <w:pPr>
        <w:pStyle w:val="ListParagraph"/>
        <w:numPr>
          <w:ilvl w:val="1"/>
          <w:numId w:val="5"/>
        </w:numPr>
        <w:shd w:val="clear" w:color="auto" w:fill="FFFFFF" w:themeFill="background1"/>
        <w:spacing w:after="0" w:line="240" w:lineRule="auto"/>
        <w:contextualSpacing/>
        <w:rPr>
          <w:rFonts w:cs="Arial"/>
          <w:i/>
          <w:sz w:val="24"/>
          <w:szCs w:val="24"/>
        </w:rPr>
      </w:pPr>
      <w:r w:rsidRPr="0079368F">
        <w:rPr>
          <w:rFonts w:cs="Arial"/>
          <w:i/>
          <w:sz w:val="24"/>
          <w:szCs w:val="24"/>
        </w:rPr>
        <w:t xml:space="preserve">Senate reviewed and approved recommendation of Program Evaluation Task Force to discontinue Horticulture program by </w:t>
      </w:r>
      <w:proofErr w:type="gramStart"/>
      <w:r w:rsidRPr="0079368F">
        <w:rPr>
          <w:rFonts w:cs="Arial"/>
          <w:i/>
          <w:sz w:val="24"/>
          <w:szCs w:val="24"/>
        </w:rPr>
        <w:t>Spring</w:t>
      </w:r>
      <w:proofErr w:type="gramEnd"/>
      <w:r w:rsidRPr="0079368F">
        <w:rPr>
          <w:rFonts w:cs="Arial"/>
          <w:i/>
          <w:sz w:val="24"/>
          <w:szCs w:val="24"/>
        </w:rPr>
        <w:t xml:space="preserve"> 2021. </w:t>
      </w:r>
    </w:p>
    <w:p w:rsidR="00A9384D" w:rsidRDefault="00A9384D" w:rsidP="0079368F">
      <w:pPr>
        <w:pStyle w:val="ListParagraph"/>
        <w:numPr>
          <w:ilvl w:val="0"/>
          <w:numId w:val="5"/>
        </w:numPr>
        <w:spacing w:after="0" w:line="240" w:lineRule="auto"/>
        <w:contextualSpacing/>
        <w:rPr>
          <w:rFonts w:cs="Arial"/>
          <w:sz w:val="24"/>
          <w:szCs w:val="24"/>
        </w:rPr>
      </w:pPr>
      <w:r w:rsidRPr="000E140A">
        <w:rPr>
          <w:rFonts w:cs="Arial"/>
          <w:sz w:val="24"/>
          <w:szCs w:val="24"/>
        </w:rPr>
        <w:t>Arrange faculty representation on campus committees and periodic updates,</w:t>
      </w:r>
    </w:p>
    <w:p w:rsidR="001F5C7A" w:rsidRPr="006C5DD7" w:rsidRDefault="001F5C7A" w:rsidP="0079368F">
      <w:pPr>
        <w:pStyle w:val="ListParagraph"/>
        <w:numPr>
          <w:ilvl w:val="1"/>
          <w:numId w:val="5"/>
        </w:numPr>
        <w:shd w:val="clear" w:color="auto" w:fill="FFFFFF" w:themeFill="background1"/>
        <w:spacing w:after="0" w:line="240" w:lineRule="auto"/>
        <w:contextualSpacing/>
        <w:rPr>
          <w:rFonts w:cs="Arial"/>
          <w:i/>
          <w:sz w:val="24"/>
          <w:szCs w:val="24"/>
        </w:rPr>
      </w:pPr>
      <w:r w:rsidRPr="006C5DD7">
        <w:rPr>
          <w:rFonts w:cs="Arial"/>
          <w:i/>
          <w:sz w:val="24"/>
          <w:szCs w:val="24"/>
        </w:rPr>
        <w:t xml:space="preserve">Senate represented on hiring, collegial consultation, and campus committees. </w:t>
      </w:r>
    </w:p>
    <w:p w:rsidR="00A9384D" w:rsidRDefault="00A9384D" w:rsidP="0079368F">
      <w:pPr>
        <w:pStyle w:val="ListParagraph"/>
        <w:numPr>
          <w:ilvl w:val="0"/>
          <w:numId w:val="5"/>
        </w:numPr>
        <w:spacing w:after="0" w:line="240" w:lineRule="auto"/>
        <w:contextualSpacing/>
        <w:rPr>
          <w:rFonts w:cs="Arial"/>
          <w:sz w:val="24"/>
          <w:szCs w:val="24"/>
        </w:rPr>
      </w:pPr>
      <w:r w:rsidRPr="000E140A">
        <w:rPr>
          <w:rFonts w:cs="Arial"/>
          <w:sz w:val="24"/>
          <w:szCs w:val="24"/>
        </w:rPr>
        <w:t xml:space="preserve">Recruit and elect executive and committee chairs according to Senate by-laws, </w:t>
      </w:r>
    </w:p>
    <w:p w:rsidR="001F5C7A" w:rsidRPr="001F5C7A" w:rsidRDefault="001F5C7A" w:rsidP="0079368F">
      <w:pPr>
        <w:pStyle w:val="ListParagraph"/>
        <w:numPr>
          <w:ilvl w:val="1"/>
          <w:numId w:val="5"/>
        </w:numPr>
        <w:spacing w:after="0" w:line="240" w:lineRule="auto"/>
        <w:contextualSpacing/>
        <w:rPr>
          <w:rFonts w:cs="Arial"/>
          <w:i/>
          <w:sz w:val="24"/>
          <w:szCs w:val="24"/>
        </w:rPr>
      </w:pPr>
      <w:r>
        <w:rPr>
          <w:rFonts w:cs="Arial"/>
          <w:i/>
          <w:sz w:val="24"/>
          <w:szCs w:val="24"/>
        </w:rPr>
        <w:t>One new officer started in 17-18; elections were held for three</w:t>
      </w:r>
      <w:r w:rsidRPr="006C5DD7">
        <w:rPr>
          <w:rFonts w:cs="Arial"/>
          <w:i/>
          <w:sz w:val="24"/>
          <w:szCs w:val="24"/>
        </w:rPr>
        <w:t xml:space="preserve"> office</w:t>
      </w:r>
      <w:r>
        <w:rPr>
          <w:rFonts w:cs="Arial"/>
          <w:i/>
          <w:sz w:val="24"/>
          <w:szCs w:val="24"/>
        </w:rPr>
        <w:t xml:space="preserve">rs to begin terms </w:t>
      </w:r>
      <w:r w:rsidR="00873D66">
        <w:rPr>
          <w:rFonts w:cs="Arial"/>
          <w:i/>
          <w:sz w:val="24"/>
          <w:szCs w:val="24"/>
        </w:rPr>
        <w:t xml:space="preserve">in fall 2018. </w:t>
      </w:r>
      <w:r w:rsidRPr="006C5DD7">
        <w:rPr>
          <w:rFonts w:cs="Arial"/>
          <w:i/>
          <w:sz w:val="24"/>
          <w:szCs w:val="24"/>
        </w:rPr>
        <w:t xml:space="preserve"> </w:t>
      </w:r>
    </w:p>
    <w:p w:rsidR="00A9384D" w:rsidRDefault="00A9384D" w:rsidP="0079368F">
      <w:pPr>
        <w:pStyle w:val="ListParagraph"/>
        <w:numPr>
          <w:ilvl w:val="0"/>
          <w:numId w:val="5"/>
        </w:numPr>
        <w:spacing w:after="0" w:line="240" w:lineRule="auto"/>
        <w:contextualSpacing/>
        <w:rPr>
          <w:rFonts w:cs="Arial"/>
          <w:sz w:val="24"/>
          <w:szCs w:val="24"/>
        </w:rPr>
      </w:pPr>
      <w:r w:rsidRPr="000E140A">
        <w:rPr>
          <w:rFonts w:cs="Arial"/>
          <w:sz w:val="24"/>
          <w:szCs w:val="24"/>
        </w:rPr>
        <w:t>Ensure divisions have required number of senators and that elections are held accordingly,</w:t>
      </w:r>
    </w:p>
    <w:p w:rsidR="001F5C7A" w:rsidRPr="001F5C7A" w:rsidRDefault="001F5C7A" w:rsidP="0079368F">
      <w:pPr>
        <w:pStyle w:val="ListParagraph"/>
        <w:numPr>
          <w:ilvl w:val="1"/>
          <w:numId w:val="5"/>
        </w:numPr>
        <w:spacing w:after="0" w:line="240" w:lineRule="auto"/>
        <w:contextualSpacing/>
        <w:rPr>
          <w:rFonts w:cs="Arial"/>
          <w:i/>
          <w:sz w:val="24"/>
          <w:szCs w:val="24"/>
        </w:rPr>
      </w:pPr>
      <w:r>
        <w:rPr>
          <w:rFonts w:cs="Arial"/>
          <w:i/>
          <w:sz w:val="24"/>
          <w:szCs w:val="24"/>
        </w:rPr>
        <w:t>Thirteen</w:t>
      </w:r>
      <w:r w:rsidRPr="00A17B14">
        <w:rPr>
          <w:rFonts w:cs="Arial"/>
          <w:i/>
          <w:sz w:val="24"/>
          <w:szCs w:val="24"/>
        </w:rPr>
        <w:t xml:space="preserve"> new senators started in fall</w:t>
      </w:r>
      <w:r>
        <w:rPr>
          <w:rFonts w:cs="Arial"/>
          <w:i/>
          <w:sz w:val="24"/>
          <w:szCs w:val="24"/>
        </w:rPr>
        <w:t xml:space="preserve">.  Elections were held for ten senator positions, to begin fall 2018.  </w:t>
      </w:r>
      <w:r w:rsidRPr="00A17B14">
        <w:rPr>
          <w:rFonts w:cs="Arial"/>
          <w:i/>
          <w:sz w:val="24"/>
          <w:szCs w:val="24"/>
        </w:rPr>
        <w:t xml:space="preserve"> </w:t>
      </w:r>
    </w:p>
    <w:p w:rsidR="00A9384D" w:rsidRPr="0092133C" w:rsidRDefault="00A9384D" w:rsidP="0079368F">
      <w:pPr>
        <w:pStyle w:val="ListParagraph"/>
        <w:numPr>
          <w:ilvl w:val="0"/>
          <w:numId w:val="5"/>
        </w:numPr>
        <w:spacing w:after="0" w:line="240" w:lineRule="auto"/>
        <w:contextualSpacing/>
        <w:rPr>
          <w:rFonts w:cs="Arial"/>
          <w:sz w:val="24"/>
          <w:szCs w:val="24"/>
        </w:rPr>
      </w:pPr>
      <w:r w:rsidRPr="0092133C">
        <w:rPr>
          <w:rFonts w:cs="Arial"/>
          <w:sz w:val="24"/>
          <w:szCs w:val="24"/>
        </w:rPr>
        <w:t>Review and complete revision of Faculty Handbook,</w:t>
      </w:r>
    </w:p>
    <w:p w:rsidR="0092133C" w:rsidRPr="00D80C09" w:rsidRDefault="00A873AF" w:rsidP="0079368F">
      <w:pPr>
        <w:pStyle w:val="ListParagraph"/>
        <w:numPr>
          <w:ilvl w:val="1"/>
          <w:numId w:val="5"/>
        </w:numPr>
        <w:spacing w:after="0" w:line="240" w:lineRule="auto"/>
        <w:contextualSpacing/>
        <w:rPr>
          <w:rFonts w:cs="Arial"/>
          <w:i/>
          <w:sz w:val="24"/>
          <w:szCs w:val="24"/>
        </w:rPr>
      </w:pPr>
      <w:r>
        <w:rPr>
          <w:rFonts w:cs="Arial"/>
          <w:i/>
          <w:sz w:val="24"/>
          <w:szCs w:val="24"/>
        </w:rPr>
        <w:t xml:space="preserve">In progress.  </w:t>
      </w:r>
      <w:r w:rsidR="0092133C" w:rsidRPr="00D80C09">
        <w:rPr>
          <w:rFonts w:cs="Arial"/>
          <w:i/>
          <w:sz w:val="24"/>
          <w:szCs w:val="24"/>
        </w:rPr>
        <w:t>FDC will consider developing “Quick Start” guide in 2018-2019.</w:t>
      </w:r>
    </w:p>
    <w:p w:rsidR="00A9384D" w:rsidRDefault="00A9384D" w:rsidP="0079368F">
      <w:pPr>
        <w:pStyle w:val="ListParagraph"/>
        <w:numPr>
          <w:ilvl w:val="0"/>
          <w:numId w:val="5"/>
        </w:numPr>
        <w:spacing w:after="0" w:line="240" w:lineRule="auto"/>
        <w:contextualSpacing/>
        <w:rPr>
          <w:rFonts w:cs="Arial"/>
          <w:sz w:val="24"/>
          <w:szCs w:val="24"/>
        </w:rPr>
      </w:pPr>
      <w:r w:rsidRPr="000E140A">
        <w:rPr>
          <w:rFonts w:cs="Arial"/>
          <w:sz w:val="24"/>
          <w:szCs w:val="24"/>
        </w:rPr>
        <w:t>In collaboration with the ECC Federation of Teachers, review and revise flex credit matrix and policies; bring to Senate for approval,</w:t>
      </w:r>
    </w:p>
    <w:p w:rsidR="00024F82" w:rsidRPr="00D80C09" w:rsidRDefault="00873D66" w:rsidP="0079368F">
      <w:pPr>
        <w:pStyle w:val="ListParagraph"/>
        <w:numPr>
          <w:ilvl w:val="1"/>
          <w:numId w:val="5"/>
        </w:numPr>
        <w:spacing w:after="0" w:line="240" w:lineRule="auto"/>
        <w:contextualSpacing/>
        <w:rPr>
          <w:rFonts w:cs="Arial"/>
          <w:i/>
          <w:sz w:val="24"/>
          <w:szCs w:val="24"/>
        </w:rPr>
      </w:pPr>
      <w:r w:rsidRPr="00D80C09">
        <w:rPr>
          <w:rFonts w:cs="Arial"/>
          <w:i/>
          <w:sz w:val="24"/>
          <w:szCs w:val="24"/>
        </w:rPr>
        <w:t xml:space="preserve">FDC Flex Subcommittee thoroughly reviewed state guidelines and </w:t>
      </w:r>
      <w:r w:rsidR="00474389" w:rsidRPr="00D80C09">
        <w:rPr>
          <w:rFonts w:cs="Arial"/>
          <w:i/>
          <w:sz w:val="24"/>
          <w:szCs w:val="24"/>
        </w:rPr>
        <w:t xml:space="preserve">best practices to develop streamlined, user-friendly flex matrix, which was approved by Senate and will be implemented </w:t>
      </w:r>
      <w:proofErr w:type="gramStart"/>
      <w:r w:rsidR="00474389" w:rsidRPr="00D80C09">
        <w:rPr>
          <w:rFonts w:cs="Arial"/>
          <w:i/>
          <w:sz w:val="24"/>
          <w:szCs w:val="24"/>
        </w:rPr>
        <w:t>Spring</w:t>
      </w:r>
      <w:proofErr w:type="gramEnd"/>
      <w:r w:rsidR="00474389" w:rsidRPr="00D80C09">
        <w:rPr>
          <w:rFonts w:cs="Arial"/>
          <w:i/>
          <w:sz w:val="24"/>
          <w:szCs w:val="24"/>
        </w:rPr>
        <w:t xml:space="preserve"> 2019 in tandem with implementation of new reporting software.</w:t>
      </w:r>
    </w:p>
    <w:p w:rsidR="00A9384D" w:rsidRDefault="00A9384D" w:rsidP="0079368F">
      <w:pPr>
        <w:pStyle w:val="ListParagraph"/>
        <w:numPr>
          <w:ilvl w:val="0"/>
          <w:numId w:val="5"/>
        </w:numPr>
        <w:spacing w:after="0" w:line="240" w:lineRule="auto"/>
        <w:contextualSpacing/>
        <w:rPr>
          <w:rFonts w:cs="Arial"/>
          <w:sz w:val="24"/>
          <w:szCs w:val="24"/>
        </w:rPr>
      </w:pPr>
      <w:r w:rsidRPr="000E140A">
        <w:rPr>
          <w:rFonts w:cs="Arial"/>
          <w:sz w:val="24"/>
          <w:szCs w:val="24"/>
        </w:rPr>
        <w:t>In collaboration with Academic Affairs and ECC Federation of Teachers, review and revise surveys and reporting forms for faculty evaluation; bring to Senate for approval,</w:t>
      </w:r>
    </w:p>
    <w:p w:rsidR="00024F82" w:rsidRPr="00B172A4" w:rsidRDefault="00024F82" w:rsidP="0079368F">
      <w:pPr>
        <w:pStyle w:val="ListParagraph"/>
        <w:numPr>
          <w:ilvl w:val="1"/>
          <w:numId w:val="5"/>
        </w:numPr>
        <w:spacing w:after="0" w:line="240" w:lineRule="auto"/>
        <w:contextualSpacing/>
        <w:rPr>
          <w:rFonts w:cs="Arial"/>
          <w:i/>
          <w:sz w:val="24"/>
          <w:szCs w:val="24"/>
        </w:rPr>
      </w:pPr>
      <w:r w:rsidRPr="00B172A4">
        <w:rPr>
          <w:rFonts w:cs="Arial"/>
          <w:i/>
          <w:sz w:val="24"/>
          <w:szCs w:val="24"/>
        </w:rPr>
        <w:t>Evaluation Procedures Task Force reviewed and revised surveys and reporting forms</w:t>
      </w:r>
      <w:r w:rsidR="00B172A4">
        <w:rPr>
          <w:rFonts w:cs="Arial"/>
          <w:i/>
          <w:sz w:val="24"/>
          <w:szCs w:val="24"/>
        </w:rPr>
        <w:t>, in consultation</w:t>
      </w:r>
      <w:r w:rsidRPr="00B172A4">
        <w:rPr>
          <w:rFonts w:cs="Arial"/>
          <w:i/>
          <w:sz w:val="24"/>
          <w:szCs w:val="24"/>
        </w:rPr>
        <w:t xml:space="preserve"> with Institutional Research &amp; Planning, Human Resources, and ITS.  Co</w:t>
      </w:r>
      <w:r w:rsidR="00B172A4">
        <w:rPr>
          <w:rFonts w:cs="Arial"/>
          <w:i/>
          <w:sz w:val="24"/>
          <w:szCs w:val="24"/>
        </w:rPr>
        <w:t>llegial co</w:t>
      </w:r>
      <w:r w:rsidRPr="00B172A4">
        <w:rPr>
          <w:rFonts w:cs="Arial"/>
          <w:i/>
          <w:sz w:val="24"/>
          <w:szCs w:val="24"/>
        </w:rPr>
        <w:t xml:space="preserve">nsultation process begins September 2018.  </w:t>
      </w:r>
    </w:p>
    <w:p w:rsidR="00A9384D" w:rsidRPr="00024F82" w:rsidRDefault="00A9384D" w:rsidP="0079368F">
      <w:pPr>
        <w:pStyle w:val="ListParagraph"/>
        <w:numPr>
          <w:ilvl w:val="0"/>
          <w:numId w:val="5"/>
        </w:numPr>
        <w:spacing w:after="0" w:line="240" w:lineRule="auto"/>
        <w:contextualSpacing/>
        <w:rPr>
          <w:rFonts w:cs="Arial"/>
          <w:sz w:val="24"/>
          <w:szCs w:val="24"/>
        </w:rPr>
      </w:pPr>
      <w:r w:rsidRPr="00AA413E">
        <w:rPr>
          <w:sz w:val="24"/>
          <w:szCs w:val="24"/>
        </w:rPr>
        <w:t>Update Minimum Qualifications and develop a consistent, fair equivalency process,</w:t>
      </w:r>
    </w:p>
    <w:p w:rsidR="00024F82" w:rsidRPr="00B172A4" w:rsidRDefault="00474389" w:rsidP="0079368F">
      <w:pPr>
        <w:pStyle w:val="ListParagraph"/>
        <w:numPr>
          <w:ilvl w:val="1"/>
          <w:numId w:val="5"/>
        </w:numPr>
        <w:spacing w:after="0" w:line="240" w:lineRule="auto"/>
        <w:contextualSpacing/>
        <w:rPr>
          <w:rFonts w:cs="Arial"/>
          <w:i/>
          <w:sz w:val="24"/>
          <w:szCs w:val="24"/>
        </w:rPr>
      </w:pPr>
      <w:r>
        <w:rPr>
          <w:i/>
          <w:sz w:val="24"/>
          <w:szCs w:val="24"/>
        </w:rPr>
        <w:t xml:space="preserve">Following a yearlong, collaborative effort among Senate, ECCFT, VPAA, and Human Resources, </w:t>
      </w:r>
      <w:r w:rsidR="00024F82" w:rsidRPr="00B172A4">
        <w:rPr>
          <w:i/>
          <w:sz w:val="24"/>
          <w:szCs w:val="24"/>
        </w:rPr>
        <w:t xml:space="preserve">Minimum Qualifications and AP 7211 Faculty Service Areas, Minimum Qualifications, and Equivalencies were </w:t>
      </w:r>
      <w:r>
        <w:rPr>
          <w:i/>
          <w:sz w:val="24"/>
          <w:szCs w:val="24"/>
        </w:rPr>
        <w:t xml:space="preserve">developed, completed collegial consultation process, and were </w:t>
      </w:r>
      <w:r w:rsidR="00024F82" w:rsidRPr="00B172A4">
        <w:rPr>
          <w:i/>
          <w:sz w:val="24"/>
          <w:szCs w:val="24"/>
        </w:rPr>
        <w:t xml:space="preserve">approved </w:t>
      </w:r>
      <w:r w:rsidR="00B172A4" w:rsidRPr="00B172A4">
        <w:rPr>
          <w:i/>
          <w:sz w:val="24"/>
          <w:szCs w:val="24"/>
        </w:rPr>
        <w:t>at June 18, 2018</w:t>
      </w:r>
      <w:r w:rsidR="00024F82" w:rsidRPr="00B172A4">
        <w:rPr>
          <w:i/>
          <w:sz w:val="24"/>
          <w:szCs w:val="24"/>
        </w:rPr>
        <w:t xml:space="preserve"> meeting of Board of Trustees.</w:t>
      </w:r>
    </w:p>
    <w:p w:rsidR="00024F82" w:rsidRPr="00B172A4" w:rsidRDefault="00024F82" w:rsidP="0079368F">
      <w:pPr>
        <w:pStyle w:val="ListParagraph"/>
        <w:numPr>
          <w:ilvl w:val="1"/>
          <w:numId w:val="5"/>
        </w:numPr>
        <w:spacing w:after="0" w:line="240" w:lineRule="auto"/>
        <w:contextualSpacing/>
        <w:rPr>
          <w:rFonts w:cs="Arial"/>
          <w:i/>
          <w:sz w:val="24"/>
          <w:szCs w:val="24"/>
        </w:rPr>
      </w:pPr>
      <w:r w:rsidRPr="00B172A4">
        <w:rPr>
          <w:i/>
          <w:sz w:val="24"/>
          <w:szCs w:val="24"/>
        </w:rPr>
        <w:lastRenderedPageBreak/>
        <w:t xml:space="preserve">In collaboration with ECCFT, HR, and Deans, Senate provided workshop on MQs, FSAs and Equivalencies at </w:t>
      </w:r>
      <w:proofErr w:type="gramStart"/>
      <w:r w:rsidRPr="00B172A4">
        <w:rPr>
          <w:i/>
          <w:sz w:val="24"/>
          <w:szCs w:val="24"/>
        </w:rPr>
        <w:t>Fall</w:t>
      </w:r>
      <w:proofErr w:type="gramEnd"/>
      <w:r w:rsidRPr="00B172A4">
        <w:rPr>
          <w:i/>
          <w:sz w:val="24"/>
          <w:szCs w:val="24"/>
        </w:rPr>
        <w:t xml:space="preserve"> 2017 Professional Development Day.</w:t>
      </w:r>
    </w:p>
    <w:p w:rsidR="00A9384D" w:rsidRDefault="00A9384D" w:rsidP="0079368F">
      <w:pPr>
        <w:pStyle w:val="ListParagraph"/>
        <w:numPr>
          <w:ilvl w:val="0"/>
          <w:numId w:val="5"/>
        </w:numPr>
        <w:spacing w:after="0" w:line="240" w:lineRule="auto"/>
        <w:contextualSpacing/>
        <w:rPr>
          <w:rFonts w:cs="Arial"/>
          <w:sz w:val="24"/>
          <w:szCs w:val="24"/>
        </w:rPr>
      </w:pPr>
      <w:r w:rsidRPr="000E140A">
        <w:rPr>
          <w:rFonts w:cs="Arial"/>
          <w:sz w:val="24"/>
          <w:szCs w:val="24"/>
        </w:rPr>
        <w:t>Maintain communication and effective collaboration with ECC Federation of Teachers.</w:t>
      </w:r>
    </w:p>
    <w:p w:rsidR="00024F82" w:rsidRPr="00B172A4" w:rsidRDefault="00024F82" w:rsidP="0079368F">
      <w:pPr>
        <w:pStyle w:val="ListParagraph"/>
        <w:numPr>
          <w:ilvl w:val="1"/>
          <w:numId w:val="5"/>
        </w:numPr>
        <w:spacing w:after="0" w:line="240" w:lineRule="auto"/>
        <w:contextualSpacing/>
        <w:rPr>
          <w:rFonts w:cs="Arial"/>
          <w:i/>
          <w:sz w:val="24"/>
          <w:szCs w:val="24"/>
        </w:rPr>
      </w:pPr>
      <w:r w:rsidRPr="00B172A4">
        <w:rPr>
          <w:rFonts w:cs="Arial"/>
          <w:i/>
          <w:sz w:val="24"/>
          <w:szCs w:val="24"/>
        </w:rPr>
        <w:t>Presentations at Senate by ECCFT president and executive director each semester.</w:t>
      </w:r>
    </w:p>
    <w:p w:rsidR="007D4FDE" w:rsidRDefault="007D4FDE" w:rsidP="0079368F">
      <w:pPr>
        <w:pStyle w:val="ListParagraph"/>
        <w:numPr>
          <w:ilvl w:val="1"/>
          <w:numId w:val="5"/>
        </w:numPr>
        <w:spacing w:after="0" w:line="240" w:lineRule="auto"/>
        <w:contextualSpacing/>
        <w:rPr>
          <w:rFonts w:cs="Arial"/>
          <w:i/>
          <w:sz w:val="24"/>
          <w:szCs w:val="24"/>
        </w:rPr>
      </w:pPr>
      <w:r>
        <w:rPr>
          <w:rFonts w:cs="Arial"/>
          <w:i/>
          <w:sz w:val="24"/>
          <w:szCs w:val="24"/>
        </w:rPr>
        <w:t>Senate and ECCFT collaborate on Evaluation Procedures Task Force.</w:t>
      </w:r>
    </w:p>
    <w:p w:rsidR="00024F82" w:rsidRPr="006C5DD7" w:rsidRDefault="00024F82" w:rsidP="0079368F">
      <w:pPr>
        <w:pStyle w:val="ListParagraph"/>
        <w:numPr>
          <w:ilvl w:val="1"/>
          <w:numId w:val="5"/>
        </w:numPr>
        <w:spacing w:after="0" w:line="240" w:lineRule="auto"/>
        <w:contextualSpacing/>
        <w:rPr>
          <w:rFonts w:cs="Arial"/>
          <w:i/>
          <w:sz w:val="24"/>
          <w:szCs w:val="24"/>
        </w:rPr>
      </w:pPr>
      <w:r>
        <w:rPr>
          <w:rFonts w:cs="Arial"/>
          <w:i/>
          <w:sz w:val="24"/>
          <w:szCs w:val="24"/>
        </w:rPr>
        <w:t>ECCFT p</w:t>
      </w:r>
      <w:r w:rsidRPr="006C5DD7">
        <w:rPr>
          <w:rFonts w:cs="Arial"/>
          <w:i/>
          <w:sz w:val="24"/>
          <w:szCs w:val="24"/>
        </w:rPr>
        <w:t>res</w:t>
      </w:r>
      <w:r>
        <w:rPr>
          <w:rFonts w:cs="Arial"/>
          <w:i/>
          <w:sz w:val="24"/>
          <w:szCs w:val="24"/>
        </w:rPr>
        <w:t xml:space="preserve">ident is member of Ed Policies; ECCFT </w:t>
      </w:r>
      <w:r w:rsidRPr="006C5DD7">
        <w:rPr>
          <w:rFonts w:cs="Arial"/>
          <w:i/>
          <w:sz w:val="24"/>
          <w:szCs w:val="24"/>
        </w:rPr>
        <w:t>executive director participates in Senate, Ed Policies and Faculty Development Committee</w:t>
      </w:r>
      <w:r>
        <w:rPr>
          <w:rFonts w:cs="Arial"/>
          <w:i/>
          <w:sz w:val="24"/>
          <w:szCs w:val="24"/>
        </w:rPr>
        <w:t>s</w:t>
      </w:r>
      <w:r w:rsidRPr="006C5DD7">
        <w:rPr>
          <w:rFonts w:cs="Arial"/>
          <w:i/>
          <w:sz w:val="24"/>
          <w:szCs w:val="24"/>
        </w:rPr>
        <w:t>.</w:t>
      </w:r>
    </w:p>
    <w:p w:rsidR="00A9384D" w:rsidRPr="007D4FDE" w:rsidRDefault="00024F82" w:rsidP="0079368F">
      <w:pPr>
        <w:pStyle w:val="ListParagraph"/>
        <w:numPr>
          <w:ilvl w:val="1"/>
          <w:numId w:val="5"/>
        </w:numPr>
        <w:spacing w:after="0" w:line="240" w:lineRule="auto"/>
        <w:contextualSpacing/>
        <w:rPr>
          <w:rFonts w:cs="Arial"/>
          <w:i/>
          <w:sz w:val="24"/>
          <w:szCs w:val="24"/>
        </w:rPr>
      </w:pPr>
      <w:r w:rsidRPr="006C5DD7">
        <w:rPr>
          <w:rFonts w:cs="Arial"/>
          <w:i/>
          <w:sz w:val="24"/>
          <w:szCs w:val="24"/>
        </w:rPr>
        <w:t>Presidents of Senate and Federation collaborate regularly (e.g., through College Council, BOT, on committee appointments</w:t>
      </w:r>
      <w:r w:rsidR="007D4FDE">
        <w:rPr>
          <w:rFonts w:cs="Arial"/>
          <w:i/>
          <w:sz w:val="24"/>
          <w:szCs w:val="24"/>
        </w:rPr>
        <w:t>).</w:t>
      </w:r>
    </w:p>
    <w:p w:rsidR="00A9384D" w:rsidRPr="00601C21" w:rsidRDefault="00A9384D" w:rsidP="00A9384D">
      <w:pPr>
        <w:pStyle w:val="ListParagraph"/>
        <w:spacing w:after="0" w:line="240" w:lineRule="auto"/>
        <w:contextualSpacing/>
        <w:rPr>
          <w:rFonts w:cs="Arial"/>
          <w:sz w:val="24"/>
          <w:szCs w:val="24"/>
        </w:rPr>
      </w:pPr>
    </w:p>
    <w:p w:rsidR="00A9384D" w:rsidRPr="00601C21" w:rsidRDefault="00A9384D" w:rsidP="00A9384D">
      <w:pPr>
        <w:pStyle w:val="ListParagraph"/>
        <w:numPr>
          <w:ilvl w:val="0"/>
          <w:numId w:val="2"/>
        </w:numPr>
        <w:spacing w:after="0" w:line="240" w:lineRule="auto"/>
        <w:contextualSpacing/>
        <w:rPr>
          <w:rFonts w:cs="Arial"/>
          <w:b/>
          <w:sz w:val="24"/>
          <w:szCs w:val="24"/>
        </w:rPr>
      </w:pPr>
      <w:r w:rsidRPr="00601C21">
        <w:rPr>
          <w:rFonts w:cs="Arial"/>
          <w:b/>
          <w:sz w:val="24"/>
          <w:szCs w:val="24"/>
        </w:rPr>
        <w:t>Strengthen faculty involvement in the activities of the Academic Senate</w:t>
      </w:r>
    </w:p>
    <w:p w:rsidR="00A9384D" w:rsidRPr="00601C21" w:rsidRDefault="00A9384D" w:rsidP="00A9384D">
      <w:pPr>
        <w:pStyle w:val="ListParagraph"/>
        <w:spacing w:after="0" w:line="240" w:lineRule="auto"/>
        <w:ind w:left="1440"/>
        <w:contextualSpacing/>
        <w:rPr>
          <w:rFonts w:cs="Arial"/>
          <w:b/>
          <w:sz w:val="24"/>
          <w:szCs w:val="24"/>
        </w:rPr>
      </w:pPr>
    </w:p>
    <w:p w:rsidR="006304E4" w:rsidRPr="006304E4" w:rsidRDefault="006304E4" w:rsidP="006304E4">
      <w:pPr>
        <w:pStyle w:val="ListParagraph"/>
        <w:spacing w:after="0" w:line="240" w:lineRule="auto"/>
        <w:ind w:left="1440"/>
        <w:contextualSpacing/>
        <w:rPr>
          <w:rFonts w:cs="Arial"/>
          <w:b/>
          <w:sz w:val="24"/>
          <w:szCs w:val="24"/>
          <w:u w:val="single"/>
        </w:rPr>
      </w:pPr>
      <w:r w:rsidRPr="006304E4">
        <w:rPr>
          <w:rFonts w:cs="Arial"/>
          <w:b/>
          <w:sz w:val="24"/>
          <w:szCs w:val="24"/>
          <w:u w:val="single"/>
        </w:rPr>
        <w:t>Measures</w:t>
      </w:r>
      <w:r>
        <w:rPr>
          <w:rFonts w:cs="Arial"/>
          <w:b/>
          <w:sz w:val="24"/>
          <w:szCs w:val="24"/>
          <w:u w:val="single"/>
        </w:rPr>
        <w:t xml:space="preserve"> &amp; Progress</w:t>
      </w:r>
      <w:r w:rsidRPr="006304E4">
        <w:rPr>
          <w:rFonts w:cs="Arial"/>
          <w:b/>
          <w:sz w:val="24"/>
          <w:szCs w:val="24"/>
          <w:u w:val="single"/>
        </w:rPr>
        <w:t>:</w:t>
      </w:r>
    </w:p>
    <w:p w:rsidR="00A9384D" w:rsidRDefault="00A9384D" w:rsidP="0079368F">
      <w:pPr>
        <w:pStyle w:val="ListParagraph"/>
        <w:numPr>
          <w:ilvl w:val="0"/>
          <w:numId w:val="7"/>
        </w:numPr>
        <w:spacing w:after="0" w:line="240" w:lineRule="auto"/>
        <w:contextualSpacing/>
        <w:rPr>
          <w:rFonts w:cs="Arial"/>
          <w:sz w:val="24"/>
          <w:szCs w:val="24"/>
        </w:rPr>
      </w:pPr>
      <w:r>
        <w:rPr>
          <w:rFonts w:cs="Arial"/>
          <w:sz w:val="24"/>
          <w:szCs w:val="24"/>
        </w:rPr>
        <w:t>Arrange a Senate</w:t>
      </w:r>
      <w:r w:rsidRPr="00601C21">
        <w:rPr>
          <w:rFonts w:cs="Arial"/>
          <w:sz w:val="24"/>
          <w:szCs w:val="24"/>
        </w:rPr>
        <w:t xml:space="preserve"> orientation at the start of the academic year,</w:t>
      </w:r>
    </w:p>
    <w:p w:rsidR="007D4FDE" w:rsidRPr="006C5DD7" w:rsidRDefault="007D4FDE" w:rsidP="0079368F">
      <w:pPr>
        <w:pStyle w:val="ListParagraph"/>
        <w:numPr>
          <w:ilvl w:val="1"/>
          <w:numId w:val="7"/>
        </w:numPr>
        <w:spacing w:after="0" w:line="240" w:lineRule="auto"/>
        <w:contextualSpacing/>
        <w:rPr>
          <w:rFonts w:cs="Arial"/>
          <w:i/>
          <w:sz w:val="24"/>
          <w:szCs w:val="24"/>
        </w:rPr>
      </w:pPr>
      <w:r w:rsidRPr="006C5DD7">
        <w:rPr>
          <w:rFonts w:cs="Arial"/>
          <w:i/>
          <w:sz w:val="24"/>
          <w:szCs w:val="24"/>
        </w:rPr>
        <w:t xml:space="preserve">Senate Handbook updated, distributed to all senators, and posted to Senate website.  </w:t>
      </w:r>
    </w:p>
    <w:p w:rsidR="007D4FDE" w:rsidRPr="006C5DD7" w:rsidRDefault="007D4FDE" w:rsidP="0079368F">
      <w:pPr>
        <w:pStyle w:val="ListParagraph"/>
        <w:numPr>
          <w:ilvl w:val="1"/>
          <w:numId w:val="7"/>
        </w:numPr>
        <w:spacing w:after="0" w:line="240" w:lineRule="auto"/>
        <w:contextualSpacing/>
        <w:rPr>
          <w:rFonts w:cs="Arial"/>
          <w:i/>
          <w:sz w:val="24"/>
          <w:szCs w:val="24"/>
        </w:rPr>
      </w:pPr>
      <w:r w:rsidRPr="006C5DD7">
        <w:rPr>
          <w:rFonts w:cs="Arial"/>
          <w:i/>
          <w:sz w:val="24"/>
          <w:szCs w:val="24"/>
        </w:rPr>
        <w:t>Orientat</w:t>
      </w:r>
      <w:r w:rsidR="00474389">
        <w:rPr>
          <w:rFonts w:cs="Arial"/>
          <w:i/>
          <w:sz w:val="24"/>
          <w:szCs w:val="24"/>
        </w:rPr>
        <w:t>ion provided at first meeting and</w:t>
      </w:r>
      <w:r w:rsidRPr="006C5DD7">
        <w:rPr>
          <w:rFonts w:cs="Arial"/>
          <w:i/>
          <w:sz w:val="24"/>
          <w:szCs w:val="24"/>
        </w:rPr>
        <w:t xml:space="preserve"> “E</w:t>
      </w:r>
      <w:r w:rsidR="00474389">
        <w:rPr>
          <w:rFonts w:cs="Arial"/>
          <w:i/>
          <w:sz w:val="24"/>
          <w:szCs w:val="24"/>
        </w:rPr>
        <w:t xml:space="preserve">CC Acronyms” list is </w:t>
      </w:r>
      <w:r w:rsidRPr="006C5DD7">
        <w:rPr>
          <w:rFonts w:cs="Arial"/>
          <w:i/>
          <w:sz w:val="24"/>
          <w:szCs w:val="24"/>
        </w:rPr>
        <w:t xml:space="preserve">included in all packets. </w:t>
      </w:r>
    </w:p>
    <w:p w:rsidR="007D4FDE" w:rsidRPr="007D4FDE" w:rsidRDefault="007D4FDE" w:rsidP="0079368F">
      <w:pPr>
        <w:pStyle w:val="ListParagraph"/>
        <w:numPr>
          <w:ilvl w:val="1"/>
          <w:numId w:val="7"/>
        </w:numPr>
        <w:spacing w:after="0" w:line="240" w:lineRule="auto"/>
        <w:contextualSpacing/>
        <w:rPr>
          <w:rFonts w:cs="Arial"/>
          <w:i/>
          <w:sz w:val="24"/>
          <w:szCs w:val="24"/>
        </w:rPr>
      </w:pPr>
      <w:r w:rsidRPr="006C5DD7">
        <w:rPr>
          <w:rFonts w:cs="Arial"/>
          <w:i/>
          <w:sz w:val="24"/>
          <w:szCs w:val="24"/>
        </w:rPr>
        <w:t>Ongoing “orientation” provide</w:t>
      </w:r>
      <w:r>
        <w:rPr>
          <w:rFonts w:cs="Arial"/>
          <w:i/>
          <w:sz w:val="24"/>
          <w:szCs w:val="24"/>
        </w:rPr>
        <w:t>d</w:t>
      </w:r>
      <w:r w:rsidRPr="006C5DD7">
        <w:rPr>
          <w:rFonts w:cs="Arial"/>
          <w:i/>
          <w:sz w:val="24"/>
          <w:szCs w:val="24"/>
        </w:rPr>
        <w:t xml:space="preserve"> through deans’ i</w:t>
      </w:r>
      <w:r>
        <w:rPr>
          <w:rFonts w:cs="Arial"/>
          <w:i/>
          <w:sz w:val="24"/>
          <w:szCs w:val="24"/>
        </w:rPr>
        <w:t xml:space="preserve">ntroductions at Senate meetings and informational presentations.  </w:t>
      </w:r>
    </w:p>
    <w:p w:rsidR="00A9384D" w:rsidRDefault="00A9384D" w:rsidP="0079368F">
      <w:pPr>
        <w:pStyle w:val="ListParagraph"/>
        <w:numPr>
          <w:ilvl w:val="0"/>
          <w:numId w:val="7"/>
        </w:numPr>
        <w:spacing w:after="0" w:line="240" w:lineRule="auto"/>
        <w:contextualSpacing/>
        <w:rPr>
          <w:rFonts w:cs="Arial"/>
          <w:sz w:val="24"/>
          <w:szCs w:val="24"/>
        </w:rPr>
      </w:pPr>
      <w:r w:rsidRPr="007022A5">
        <w:rPr>
          <w:rFonts w:cs="Arial"/>
          <w:sz w:val="24"/>
          <w:szCs w:val="24"/>
        </w:rPr>
        <w:t>Provide regular, ongoing communication with all faculty,</w:t>
      </w:r>
    </w:p>
    <w:p w:rsidR="007D4FDE" w:rsidRDefault="007D4FDE" w:rsidP="0079368F">
      <w:pPr>
        <w:pStyle w:val="ListParagraph"/>
        <w:numPr>
          <w:ilvl w:val="1"/>
          <w:numId w:val="7"/>
        </w:numPr>
        <w:spacing w:after="0" w:line="240" w:lineRule="auto"/>
        <w:contextualSpacing/>
        <w:rPr>
          <w:rFonts w:cs="Arial"/>
          <w:i/>
          <w:sz w:val="24"/>
          <w:szCs w:val="24"/>
        </w:rPr>
      </w:pPr>
      <w:r w:rsidRPr="006C5DD7">
        <w:rPr>
          <w:rFonts w:cs="Arial"/>
          <w:i/>
          <w:sz w:val="24"/>
          <w:szCs w:val="24"/>
        </w:rPr>
        <w:t>R</w:t>
      </w:r>
      <w:r w:rsidR="0092133C">
        <w:rPr>
          <w:rFonts w:cs="Arial"/>
          <w:i/>
          <w:sz w:val="24"/>
          <w:szCs w:val="24"/>
        </w:rPr>
        <w:t xml:space="preserve">evised meeting packets to be more user-friendly.  Packets and meeting notes are distributed </w:t>
      </w:r>
      <w:r w:rsidRPr="006C5DD7">
        <w:rPr>
          <w:rFonts w:cs="Arial"/>
          <w:i/>
          <w:sz w:val="24"/>
          <w:szCs w:val="24"/>
        </w:rPr>
        <w:t xml:space="preserve">to all faculty and posted on Senate website.  </w:t>
      </w:r>
    </w:p>
    <w:p w:rsidR="00A873AF" w:rsidRPr="006C5DD7" w:rsidRDefault="00A873AF" w:rsidP="0079368F">
      <w:pPr>
        <w:pStyle w:val="ListParagraph"/>
        <w:numPr>
          <w:ilvl w:val="1"/>
          <w:numId w:val="7"/>
        </w:numPr>
        <w:spacing w:after="0" w:line="240" w:lineRule="auto"/>
        <w:contextualSpacing/>
        <w:rPr>
          <w:rFonts w:cs="Arial"/>
          <w:i/>
          <w:sz w:val="24"/>
          <w:szCs w:val="24"/>
        </w:rPr>
      </w:pPr>
      <w:r>
        <w:rPr>
          <w:rFonts w:cs="Arial"/>
          <w:i/>
          <w:sz w:val="24"/>
          <w:szCs w:val="24"/>
        </w:rPr>
        <w:t>Added new reporter positions for each division, senator who provides leadership in communicating Senate activities to division faculty.</w:t>
      </w:r>
    </w:p>
    <w:p w:rsidR="00D44358" w:rsidRPr="00C07632" w:rsidRDefault="007D4FDE" w:rsidP="0079368F">
      <w:pPr>
        <w:pStyle w:val="ListParagraph"/>
        <w:numPr>
          <w:ilvl w:val="1"/>
          <w:numId w:val="7"/>
        </w:numPr>
        <w:spacing w:after="0" w:line="240" w:lineRule="auto"/>
        <w:contextualSpacing/>
        <w:rPr>
          <w:rFonts w:cs="Arial"/>
          <w:i/>
          <w:sz w:val="24"/>
          <w:szCs w:val="24"/>
        </w:rPr>
      </w:pPr>
      <w:r w:rsidRPr="00C07632">
        <w:rPr>
          <w:rFonts w:cs="Arial"/>
          <w:i/>
          <w:sz w:val="24"/>
          <w:szCs w:val="24"/>
        </w:rPr>
        <w:t>ECC faculty encouraged to participate in statewide events such as ASCC</w:t>
      </w:r>
      <w:r w:rsidR="00474389">
        <w:rPr>
          <w:rFonts w:cs="Arial"/>
          <w:i/>
          <w:sz w:val="24"/>
          <w:szCs w:val="24"/>
        </w:rPr>
        <w:t>C plenary and institutes which are advertised on the faculty listserv</w:t>
      </w:r>
      <w:r w:rsidR="0092133C">
        <w:rPr>
          <w:rFonts w:cs="Arial"/>
          <w:i/>
          <w:sz w:val="24"/>
          <w:szCs w:val="24"/>
        </w:rPr>
        <w:t>, discussed in Senate meetings,</w:t>
      </w:r>
      <w:r w:rsidR="00474389">
        <w:rPr>
          <w:rFonts w:cs="Arial"/>
          <w:i/>
          <w:sz w:val="24"/>
          <w:szCs w:val="24"/>
        </w:rPr>
        <w:t xml:space="preserve"> and included in Senate packets.</w:t>
      </w:r>
    </w:p>
    <w:p w:rsidR="007D4FDE" w:rsidRPr="00D44358" w:rsidRDefault="007D4FDE" w:rsidP="0079368F">
      <w:pPr>
        <w:pStyle w:val="ListParagraph"/>
        <w:numPr>
          <w:ilvl w:val="1"/>
          <w:numId w:val="7"/>
        </w:numPr>
        <w:spacing w:after="0" w:line="240" w:lineRule="auto"/>
        <w:contextualSpacing/>
        <w:rPr>
          <w:rFonts w:cs="Arial"/>
          <w:i/>
          <w:sz w:val="24"/>
          <w:szCs w:val="24"/>
        </w:rPr>
      </w:pPr>
      <w:r w:rsidRPr="00D44358">
        <w:rPr>
          <w:rFonts w:cs="Arial"/>
          <w:i/>
          <w:sz w:val="24"/>
          <w:szCs w:val="24"/>
        </w:rPr>
        <w:t xml:space="preserve">Faculty Development Committee coordinates 20 programs and co-coordinates more than 40 programs each year.  Expanded faculty learning opportunities offered through new initiatives (e.g., </w:t>
      </w:r>
      <w:r w:rsidR="00C07632">
        <w:rPr>
          <w:rFonts w:cs="Arial"/>
          <w:i/>
          <w:sz w:val="24"/>
          <w:szCs w:val="24"/>
        </w:rPr>
        <w:t>“Wellness Wednesdays”</w:t>
      </w:r>
      <w:r w:rsidRPr="00D44358">
        <w:rPr>
          <w:rFonts w:cs="Arial"/>
          <w:i/>
          <w:sz w:val="24"/>
          <w:szCs w:val="24"/>
        </w:rPr>
        <w:t xml:space="preserve"> </w:t>
      </w:r>
      <w:r w:rsidR="00C07632">
        <w:rPr>
          <w:rFonts w:cs="Arial"/>
          <w:i/>
          <w:sz w:val="24"/>
          <w:szCs w:val="24"/>
        </w:rPr>
        <w:t>and c</w:t>
      </w:r>
      <w:r w:rsidR="00474389">
        <w:rPr>
          <w:rFonts w:cs="Arial"/>
          <w:i/>
          <w:sz w:val="24"/>
          <w:szCs w:val="24"/>
        </w:rPr>
        <w:t xml:space="preserve">ollaboration with </w:t>
      </w:r>
      <w:r w:rsidR="00C07632">
        <w:rPr>
          <w:rFonts w:cs="Arial"/>
          <w:i/>
          <w:sz w:val="24"/>
          <w:szCs w:val="24"/>
        </w:rPr>
        <w:t>Student Equity</w:t>
      </w:r>
      <w:r w:rsidR="00474389">
        <w:rPr>
          <w:rFonts w:cs="Arial"/>
          <w:i/>
          <w:sz w:val="24"/>
          <w:szCs w:val="24"/>
        </w:rPr>
        <w:t xml:space="preserve"> Advisory Council</w:t>
      </w:r>
      <w:r w:rsidR="00C07632">
        <w:rPr>
          <w:rFonts w:cs="Arial"/>
          <w:i/>
          <w:sz w:val="24"/>
          <w:szCs w:val="24"/>
        </w:rPr>
        <w:t xml:space="preserve"> on </w:t>
      </w:r>
      <w:r w:rsidRPr="00D44358">
        <w:rPr>
          <w:rFonts w:cs="Arial"/>
          <w:i/>
          <w:sz w:val="24"/>
          <w:szCs w:val="24"/>
        </w:rPr>
        <w:t>“Informed and Inspired” workshop</w:t>
      </w:r>
      <w:r w:rsidR="00C07632">
        <w:rPr>
          <w:rFonts w:cs="Arial"/>
          <w:i/>
          <w:sz w:val="24"/>
          <w:szCs w:val="24"/>
        </w:rPr>
        <w:t xml:space="preserve"> series</w:t>
      </w:r>
      <w:r w:rsidRPr="00D44358">
        <w:rPr>
          <w:rFonts w:cs="Arial"/>
          <w:i/>
          <w:sz w:val="24"/>
          <w:szCs w:val="24"/>
        </w:rPr>
        <w:t>).</w:t>
      </w:r>
    </w:p>
    <w:p w:rsidR="007D4FDE" w:rsidRPr="00504E54" w:rsidRDefault="007D4FDE" w:rsidP="0079368F">
      <w:pPr>
        <w:pStyle w:val="ListParagraph"/>
        <w:numPr>
          <w:ilvl w:val="1"/>
          <w:numId w:val="7"/>
        </w:numPr>
        <w:spacing w:after="0" w:line="240" w:lineRule="auto"/>
        <w:contextualSpacing/>
        <w:rPr>
          <w:rFonts w:cs="Arial"/>
          <w:i/>
          <w:sz w:val="24"/>
          <w:szCs w:val="24"/>
        </w:rPr>
      </w:pPr>
      <w:r>
        <w:rPr>
          <w:rFonts w:cs="Arial"/>
          <w:i/>
          <w:sz w:val="24"/>
          <w:szCs w:val="24"/>
        </w:rPr>
        <w:t xml:space="preserve">At campus-wide Professional Development Day, Senate officers are among presenters in general session and breakout workshops. </w:t>
      </w:r>
    </w:p>
    <w:p w:rsidR="007D4FDE" w:rsidRPr="00474389" w:rsidRDefault="00A873AF" w:rsidP="0079368F">
      <w:pPr>
        <w:pStyle w:val="ListParagraph"/>
        <w:numPr>
          <w:ilvl w:val="1"/>
          <w:numId w:val="7"/>
        </w:numPr>
        <w:spacing w:after="0" w:line="240" w:lineRule="auto"/>
        <w:contextualSpacing/>
        <w:rPr>
          <w:rFonts w:cs="Arial"/>
          <w:i/>
          <w:sz w:val="24"/>
          <w:szCs w:val="24"/>
        </w:rPr>
      </w:pPr>
      <w:r>
        <w:rPr>
          <w:rFonts w:cs="Arial"/>
          <w:i/>
          <w:sz w:val="24"/>
          <w:szCs w:val="24"/>
        </w:rPr>
        <w:t xml:space="preserve">Minutes for Senate subcommittees (FDC, EPC) added to Senate website.  </w:t>
      </w:r>
      <w:r w:rsidR="007D4FDE" w:rsidRPr="00474389">
        <w:rPr>
          <w:rFonts w:cs="Arial"/>
          <w:i/>
          <w:sz w:val="24"/>
          <w:szCs w:val="24"/>
        </w:rPr>
        <w:t>All Academic Senate meetings added to campus-wide calendar on ECC website.</w:t>
      </w:r>
    </w:p>
    <w:p w:rsidR="00A9384D" w:rsidRDefault="00A9384D" w:rsidP="0079368F">
      <w:pPr>
        <w:pStyle w:val="ListParagraph"/>
        <w:numPr>
          <w:ilvl w:val="0"/>
          <w:numId w:val="7"/>
        </w:numPr>
        <w:spacing w:after="0" w:line="240" w:lineRule="auto"/>
        <w:contextualSpacing/>
        <w:rPr>
          <w:rFonts w:cs="Arial"/>
          <w:sz w:val="24"/>
          <w:szCs w:val="24"/>
        </w:rPr>
      </w:pPr>
      <w:r w:rsidRPr="00601C21">
        <w:rPr>
          <w:rFonts w:cs="Arial"/>
          <w:sz w:val="24"/>
          <w:szCs w:val="24"/>
        </w:rPr>
        <w:t>Encourage greater participation of senators in meetings and other activities of Senate,</w:t>
      </w:r>
    </w:p>
    <w:p w:rsidR="00C07632" w:rsidRDefault="00C07632" w:rsidP="0079368F">
      <w:pPr>
        <w:pStyle w:val="ListParagraph"/>
        <w:numPr>
          <w:ilvl w:val="1"/>
          <w:numId w:val="7"/>
        </w:numPr>
        <w:spacing w:after="0" w:line="240" w:lineRule="auto"/>
        <w:contextualSpacing/>
        <w:rPr>
          <w:rFonts w:cs="Arial"/>
          <w:i/>
          <w:sz w:val="24"/>
          <w:szCs w:val="24"/>
        </w:rPr>
      </w:pPr>
      <w:r>
        <w:rPr>
          <w:rFonts w:cs="Arial"/>
          <w:i/>
          <w:sz w:val="24"/>
          <w:szCs w:val="24"/>
        </w:rPr>
        <w:t xml:space="preserve">Number of faculty Senate sent to statewide institutes/plenary increased from three attendees at two events to five attendees at four events.  Variety of attendees has also increased: seven different individuals have been sent to statewide senate institutes or plenaries in last two years.  </w:t>
      </w:r>
    </w:p>
    <w:p w:rsidR="007D4FDE" w:rsidRPr="00474389" w:rsidRDefault="007D4FDE" w:rsidP="0079368F">
      <w:pPr>
        <w:pStyle w:val="ListParagraph"/>
        <w:numPr>
          <w:ilvl w:val="1"/>
          <w:numId w:val="7"/>
        </w:numPr>
        <w:spacing w:after="0" w:line="240" w:lineRule="auto"/>
        <w:contextualSpacing/>
        <w:rPr>
          <w:rFonts w:cs="Arial"/>
          <w:i/>
          <w:sz w:val="24"/>
          <w:szCs w:val="24"/>
        </w:rPr>
      </w:pPr>
      <w:r w:rsidRPr="00474389">
        <w:rPr>
          <w:rFonts w:cs="Arial"/>
          <w:i/>
          <w:sz w:val="24"/>
          <w:szCs w:val="24"/>
        </w:rPr>
        <w:t xml:space="preserve">Senators provided leadership for </w:t>
      </w:r>
      <w:r w:rsidR="00474389" w:rsidRPr="00474389">
        <w:rPr>
          <w:rFonts w:cs="Arial"/>
          <w:i/>
          <w:sz w:val="24"/>
          <w:szCs w:val="24"/>
        </w:rPr>
        <w:t xml:space="preserve">review and </w:t>
      </w:r>
      <w:r w:rsidR="00094C24">
        <w:rPr>
          <w:rFonts w:cs="Arial"/>
          <w:i/>
          <w:sz w:val="24"/>
          <w:szCs w:val="24"/>
        </w:rPr>
        <w:t>discussion of</w:t>
      </w:r>
      <w:r w:rsidR="00474389" w:rsidRPr="00474389">
        <w:rPr>
          <w:rFonts w:cs="Arial"/>
          <w:i/>
          <w:sz w:val="24"/>
          <w:szCs w:val="24"/>
        </w:rPr>
        <w:t xml:space="preserve"> college plans (e.g., IEPI</w:t>
      </w:r>
      <w:r w:rsidR="0092133C">
        <w:rPr>
          <w:rFonts w:cs="Arial"/>
          <w:i/>
          <w:sz w:val="24"/>
          <w:szCs w:val="24"/>
        </w:rPr>
        <w:t xml:space="preserve"> IIEP</w:t>
      </w:r>
      <w:r w:rsidR="00474389" w:rsidRPr="00474389">
        <w:rPr>
          <w:rFonts w:cs="Arial"/>
          <w:i/>
          <w:sz w:val="24"/>
          <w:szCs w:val="24"/>
        </w:rPr>
        <w:t xml:space="preserve">, Guided Pathways) and grant applications (Zero cost textbooks).  </w:t>
      </w:r>
      <w:r w:rsidRPr="00474389">
        <w:rPr>
          <w:rFonts w:cs="Arial"/>
          <w:i/>
          <w:sz w:val="24"/>
          <w:szCs w:val="24"/>
        </w:rPr>
        <w:t xml:space="preserve"> </w:t>
      </w:r>
    </w:p>
    <w:p w:rsidR="007D4FDE" w:rsidRDefault="007D4FDE" w:rsidP="0079368F">
      <w:pPr>
        <w:pStyle w:val="ListParagraph"/>
        <w:numPr>
          <w:ilvl w:val="1"/>
          <w:numId w:val="7"/>
        </w:numPr>
        <w:spacing w:after="0" w:line="240" w:lineRule="auto"/>
        <w:contextualSpacing/>
        <w:rPr>
          <w:rFonts w:cs="Arial"/>
          <w:i/>
          <w:sz w:val="24"/>
          <w:szCs w:val="24"/>
        </w:rPr>
      </w:pPr>
      <w:r w:rsidRPr="00C07632">
        <w:rPr>
          <w:rFonts w:cs="Arial"/>
          <w:i/>
          <w:sz w:val="24"/>
          <w:szCs w:val="24"/>
        </w:rPr>
        <w:t>Senators asked to provide updates at division and department meetings; ECC deans have agreed to include Academic Senate as a standing agenda item</w:t>
      </w:r>
      <w:r w:rsidR="00C07632" w:rsidRPr="00C07632">
        <w:rPr>
          <w:rFonts w:cs="Arial"/>
          <w:i/>
          <w:sz w:val="24"/>
          <w:szCs w:val="24"/>
        </w:rPr>
        <w:t xml:space="preserve"> and to identify senators on division mailboxes to increase awareness of division’s representatives to Senate</w:t>
      </w:r>
      <w:r w:rsidRPr="00C07632">
        <w:rPr>
          <w:rFonts w:cs="Arial"/>
          <w:i/>
          <w:sz w:val="24"/>
          <w:szCs w:val="24"/>
        </w:rPr>
        <w:t>.</w:t>
      </w:r>
    </w:p>
    <w:p w:rsidR="00A873AF" w:rsidRPr="00C07632" w:rsidRDefault="00A873AF" w:rsidP="0079368F">
      <w:pPr>
        <w:pStyle w:val="ListParagraph"/>
        <w:numPr>
          <w:ilvl w:val="1"/>
          <w:numId w:val="7"/>
        </w:numPr>
        <w:spacing w:after="0" w:line="240" w:lineRule="auto"/>
        <w:contextualSpacing/>
        <w:rPr>
          <w:rFonts w:cs="Arial"/>
          <w:i/>
          <w:sz w:val="24"/>
          <w:szCs w:val="24"/>
        </w:rPr>
      </w:pPr>
      <w:r>
        <w:rPr>
          <w:rFonts w:cs="Arial"/>
          <w:i/>
          <w:sz w:val="24"/>
          <w:szCs w:val="24"/>
        </w:rPr>
        <w:t>Order o</w:t>
      </w:r>
      <w:r w:rsidR="00CC6290">
        <w:rPr>
          <w:rFonts w:cs="Arial"/>
          <w:i/>
          <w:sz w:val="24"/>
          <w:szCs w:val="24"/>
        </w:rPr>
        <w:t>f business frequently shifted to conclude with officer reports in order to</w:t>
      </w:r>
      <w:r>
        <w:rPr>
          <w:rFonts w:cs="Arial"/>
          <w:i/>
          <w:sz w:val="24"/>
          <w:szCs w:val="24"/>
        </w:rPr>
        <w:t xml:space="preserve"> facilitate more time for</w:t>
      </w:r>
      <w:r w:rsidR="00CC6290">
        <w:rPr>
          <w:rFonts w:cs="Arial"/>
          <w:i/>
          <w:sz w:val="24"/>
          <w:szCs w:val="24"/>
        </w:rPr>
        <w:t xml:space="preserve"> discussion</w:t>
      </w:r>
      <w:r>
        <w:rPr>
          <w:rFonts w:cs="Arial"/>
          <w:i/>
          <w:sz w:val="24"/>
          <w:szCs w:val="24"/>
        </w:rPr>
        <w:t>.</w:t>
      </w:r>
    </w:p>
    <w:p w:rsidR="007D4FDE" w:rsidRPr="007D4FDE" w:rsidRDefault="00A9384D" w:rsidP="0079368F">
      <w:pPr>
        <w:pStyle w:val="ListParagraph"/>
        <w:numPr>
          <w:ilvl w:val="0"/>
          <w:numId w:val="7"/>
        </w:numPr>
        <w:spacing w:after="0" w:line="240" w:lineRule="auto"/>
        <w:contextualSpacing/>
        <w:rPr>
          <w:rFonts w:cs="Arial"/>
          <w:sz w:val="24"/>
          <w:szCs w:val="24"/>
        </w:rPr>
      </w:pPr>
      <w:r>
        <w:rPr>
          <w:rFonts w:cs="Arial"/>
          <w:sz w:val="24"/>
          <w:szCs w:val="24"/>
        </w:rPr>
        <w:t>Continue</w:t>
      </w:r>
      <w:r w:rsidRPr="00601C21">
        <w:rPr>
          <w:rFonts w:cs="Arial"/>
          <w:sz w:val="24"/>
          <w:szCs w:val="24"/>
        </w:rPr>
        <w:t xml:space="preserve"> initiatives to recognize faculty who achieve </w:t>
      </w:r>
      <w:r w:rsidRPr="000E140A">
        <w:rPr>
          <w:rFonts w:cs="Arial"/>
          <w:color w:val="000000"/>
          <w:sz w:val="24"/>
          <w:szCs w:val="24"/>
        </w:rPr>
        <w:t xml:space="preserve">tenure </w:t>
      </w:r>
      <w:r w:rsidRPr="000E140A">
        <w:rPr>
          <w:color w:val="000000"/>
          <w:sz w:val="24"/>
          <w:szCs w:val="24"/>
        </w:rPr>
        <w:t xml:space="preserve">and seek opportunities to recognize adjunct colleagues with </w:t>
      </w:r>
      <w:r w:rsidR="007D4FDE">
        <w:rPr>
          <w:color w:val="000000"/>
          <w:sz w:val="24"/>
          <w:szCs w:val="24"/>
        </w:rPr>
        <w:t>extended service to the college</w:t>
      </w:r>
    </w:p>
    <w:p w:rsidR="00A9384D" w:rsidRPr="00413C5F" w:rsidRDefault="007D4FDE" w:rsidP="0079368F">
      <w:pPr>
        <w:pStyle w:val="ListParagraph"/>
        <w:numPr>
          <w:ilvl w:val="1"/>
          <w:numId w:val="7"/>
        </w:numPr>
        <w:spacing w:after="0" w:line="240" w:lineRule="auto"/>
        <w:contextualSpacing/>
        <w:rPr>
          <w:rFonts w:cs="Arial"/>
          <w:sz w:val="24"/>
          <w:szCs w:val="24"/>
        </w:rPr>
      </w:pPr>
      <w:r w:rsidRPr="007D4FDE">
        <w:rPr>
          <w:rFonts w:cs="Arial"/>
          <w:i/>
          <w:sz w:val="24"/>
          <w:szCs w:val="24"/>
        </w:rPr>
        <w:lastRenderedPageBreak/>
        <w:t xml:space="preserve">In collaboration with ECC </w:t>
      </w:r>
      <w:r w:rsidR="00C07632">
        <w:rPr>
          <w:rFonts w:cs="Arial"/>
          <w:i/>
          <w:sz w:val="24"/>
          <w:szCs w:val="24"/>
        </w:rPr>
        <w:t>President and VPAA, continued</w:t>
      </w:r>
      <w:r w:rsidRPr="007D4FDE">
        <w:rPr>
          <w:rFonts w:cs="Arial"/>
          <w:i/>
          <w:sz w:val="24"/>
          <w:szCs w:val="24"/>
        </w:rPr>
        <w:t xml:space="preserve"> annual tenure reception at Spring </w:t>
      </w:r>
      <w:r w:rsidR="00C07632">
        <w:rPr>
          <w:rFonts w:cs="Arial"/>
          <w:i/>
          <w:sz w:val="24"/>
          <w:szCs w:val="24"/>
        </w:rPr>
        <w:t>Professional Development Day</w:t>
      </w:r>
      <w:r w:rsidRPr="007D4FDE">
        <w:rPr>
          <w:rFonts w:cs="Arial"/>
          <w:i/>
          <w:sz w:val="24"/>
          <w:szCs w:val="24"/>
        </w:rPr>
        <w:t>.  Each honoree received a gift, provided by Academic Senate and VPAA.</w:t>
      </w:r>
    </w:p>
    <w:p w:rsidR="00413C5F" w:rsidRPr="00F14C71" w:rsidRDefault="00413C5F" w:rsidP="0079368F">
      <w:pPr>
        <w:pStyle w:val="ListParagraph"/>
        <w:numPr>
          <w:ilvl w:val="1"/>
          <w:numId w:val="7"/>
        </w:numPr>
        <w:spacing w:after="0" w:line="240" w:lineRule="auto"/>
        <w:contextualSpacing/>
        <w:rPr>
          <w:rFonts w:cs="Arial"/>
          <w:sz w:val="24"/>
          <w:szCs w:val="24"/>
        </w:rPr>
      </w:pPr>
      <w:r w:rsidRPr="00F14C71">
        <w:rPr>
          <w:rFonts w:cs="Arial"/>
          <w:i/>
          <w:sz w:val="24"/>
          <w:szCs w:val="24"/>
        </w:rPr>
        <w:t>Faculty achieving new rank were recognized with certificates and letter of congratulations from Senate President and Vice President for Faculty Development.</w:t>
      </w:r>
    </w:p>
    <w:p w:rsidR="00C07632" w:rsidRPr="007D4FDE" w:rsidRDefault="00D732D5" w:rsidP="0079368F">
      <w:pPr>
        <w:pStyle w:val="ListParagraph"/>
        <w:numPr>
          <w:ilvl w:val="1"/>
          <w:numId w:val="7"/>
        </w:numPr>
        <w:spacing w:after="0" w:line="240" w:lineRule="auto"/>
        <w:contextualSpacing/>
        <w:rPr>
          <w:rFonts w:cs="Arial"/>
          <w:sz w:val="24"/>
          <w:szCs w:val="24"/>
        </w:rPr>
      </w:pPr>
      <w:r>
        <w:rPr>
          <w:rFonts w:cs="Arial"/>
          <w:i/>
          <w:sz w:val="24"/>
          <w:szCs w:val="24"/>
        </w:rPr>
        <w:t>To protect the privacy of our colleagues, Senate has decided not to share names of faculty on rehire list.</w:t>
      </w:r>
    </w:p>
    <w:p w:rsidR="00A9384D" w:rsidRPr="00601C21" w:rsidRDefault="00A9384D" w:rsidP="00A9384D">
      <w:pPr>
        <w:pStyle w:val="ListParagraph"/>
        <w:spacing w:after="0" w:line="240" w:lineRule="auto"/>
        <w:ind w:left="0"/>
        <w:contextualSpacing/>
        <w:rPr>
          <w:rFonts w:cs="Arial"/>
          <w:sz w:val="24"/>
          <w:szCs w:val="24"/>
        </w:rPr>
      </w:pPr>
    </w:p>
    <w:p w:rsidR="00A9384D" w:rsidRPr="00601C21" w:rsidRDefault="00A9384D" w:rsidP="00A9384D">
      <w:pPr>
        <w:pStyle w:val="ListParagraph"/>
        <w:numPr>
          <w:ilvl w:val="0"/>
          <w:numId w:val="2"/>
        </w:numPr>
        <w:spacing w:after="0" w:line="240" w:lineRule="auto"/>
        <w:contextualSpacing/>
        <w:rPr>
          <w:rFonts w:cs="Arial"/>
          <w:b/>
          <w:sz w:val="24"/>
          <w:szCs w:val="24"/>
        </w:rPr>
      </w:pPr>
      <w:r w:rsidRPr="00601C21">
        <w:rPr>
          <w:rFonts w:cs="Arial"/>
          <w:b/>
          <w:sz w:val="24"/>
          <w:szCs w:val="24"/>
        </w:rPr>
        <w:t>Support the college’s institutional effectiveness goal that more students from our diverse communities will attain educational success and achieve their academic goals.</w:t>
      </w:r>
    </w:p>
    <w:p w:rsidR="00A9384D" w:rsidRPr="00601C21" w:rsidRDefault="00A9384D" w:rsidP="00A9384D">
      <w:pPr>
        <w:pStyle w:val="ListParagraph"/>
        <w:spacing w:after="0" w:line="240" w:lineRule="auto"/>
        <w:ind w:left="1440"/>
        <w:contextualSpacing/>
        <w:rPr>
          <w:rFonts w:cs="Arial"/>
          <w:b/>
          <w:sz w:val="24"/>
          <w:szCs w:val="24"/>
        </w:rPr>
      </w:pPr>
    </w:p>
    <w:p w:rsidR="006304E4" w:rsidRPr="006304E4" w:rsidRDefault="006304E4" w:rsidP="006304E4">
      <w:pPr>
        <w:pStyle w:val="ListParagraph"/>
        <w:spacing w:after="0" w:line="240" w:lineRule="auto"/>
        <w:ind w:left="1440"/>
        <w:contextualSpacing/>
        <w:rPr>
          <w:rFonts w:cs="Arial"/>
          <w:b/>
          <w:sz w:val="24"/>
          <w:szCs w:val="24"/>
          <w:u w:val="single"/>
        </w:rPr>
      </w:pPr>
      <w:r w:rsidRPr="006304E4">
        <w:rPr>
          <w:rFonts w:cs="Arial"/>
          <w:b/>
          <w:sz w:val="24"/>
          <w:szCs w:val="24"/>
          <w:u w:val="single"/>
        </w:rPr>
        <w:t>Measures</w:t>
      </w:r>
      <w:r>
        <w:rPr>
          <w:rFonts w:cs="Arial"/>
          <w:b/>
          <w:sz w:val="24"/>
          <w:szCs w:val="24"/>
          <w:u w:val="single"/>
        </w:rPr>
        <w:t xml:space="preserve"> &amp; Progress</w:t>
      </w:r>
      <w:r w:rsidRPr="006304E4">
        <w:rPr>
          <w:rFonts w:cs="Arial"/>
          <w:b/>
          <w:sz w:val="24"/>
          <w:szCs w:val="24"/>
          <w:u w:val="single"/>
        </w:rPr>
        <w:t>:</w:t>
      </w:r>
    </w:p>
    <w:p w:rsidR="00A9384D" w:rsidRDefault="00094C24" w:rsidP="0079368F">
      <w:pPr>
        <w:pStyle w:val="ListParagraph"/>
        <w:numPr>
          <w:ilvl w:val="0"/>
          <w:numId w:val="8"/>
        </w:numPr>
        <w:spacing w:after="0" w:line="240" w:lineRule="auto"/>
        <w:contextualSpacing/>
        <w:rPr>
          <w:rFonts w:cs="Arial"/>
          <w:sz w:val="24"/>
          <w:szCs w:val="24"/>
        </w:rPr>
      </w:pPr>
      <w:r>
        <w:rPr>
          <w:rFonts w:cs="Arial"/>
          <w:sz w:val="24"/>
          <w:szCs w:val="24"/>
        </w:rPr>
        <w:t>Support Compton College</w:t>
      </w:r>
      <w:r w:rsidR="00A9384D" w:rsidRPr="00601C21">
        <w:rPr>
          <w:rFonts w:cs="Arial"/>
          <w:sz w:val="24"/>
          <w:szCs w:val="24"/>
        </w:rPr>
        <w:t>’s efforts to re-establish independent accreditation through re</w:t>
      </w:r>
      <w:r>
        <w:rPr>
          <w:rFonts w:cs="Arial"/>
          <w:sz w:val="24"/>
          <w:szCs w:val="24"/>
        </w:rPr>
        <w:t xml:space="preserve">gular </w:t>
      </w:r>
      <w:r w:rsidR="00A9384D" w:rsidRPr="00601C21">
        <w:rPr>
          <w:rFonts w:cs="Arial"/>
          <w:sz w:val="24"/>
          <w:szCs w:val="24"/>
        </w:rPr>
        <w:t>communication and collaboration with faculty leaders,</w:t>
      </w:r>
    </w:p>
    <w:p w:rsidR="005E6B61" w:rsidRPr="006C5DD7" w:rsidRDefault="005E6B61" w:rsidP="0079368F">
      <w:pPr>
        <w:pStyle w:val="ListParagraph"/>
        <w:numPr>
          <w:ilvl w:val="1"/>
          <w:numId w:val="8"/>
        </w:numPr>
        <w:spacing w:after="0" w:line="240" w:lineRule="auto"/>
        <w:contextualSpacing/>
        <w:rPr>
          <w:rFonts w:cs="Arial"/>
          <w:i/>
          <w:sz w:val="24"/>
          <w:szCs w:val="24"/>
        </w:rPr>
      </w:pPr>
      <w:r w:rsidRPr="006C5DD7">
        <w:rPr>
          <w:rFonts w:cs="Arial"/>
          <w:i/>
          <w:sz w:val="24"/>
          <w:szCs w:val="24"/>
        </w:rPr>
        <w:t>Senate reviewe</w:t>
      </w:r>
      <w:r>
        <w:rPr>
          <w:rFonts w:cs="Arial"/>
          <w:i/>
          <w:sz w:val="24"/>
          <w:szCs w:val="24"/>
        </w:rPr>
        <w:t>d and prov</w:t>
      </w:r>
      <w:r w:rsidR="0092133C">
        <w:rPr>
          <w:rFonts w:cs="Arial"/>
          <w:i/>
          <w:sz w:val="24"/>
          <w:szCs w:val="24"/>
        </w:rPr>
        <w:t>ided feedback on Quality Focus</w:t>
      </w:r>
      <w:r>
        <w:rPr>
          <w:rFonts w:cs="Arial"/>
          <w:i/>
          <w:sz w:val="24"/>
          <w:szCs w:val="24"/>
        </w:rPr>
        <w:t xml:space="preserve"> Essay and Substantive Change Proposal</w:t>
      </w:r>
      <w:r w:rsidRPr="006C5DD7">
        <w:rPr>
          <w:rFonts w:cs="Arial"/>
          <w:i/>
          <w:sz w:val="24"/>
          <w:szCs w:val="24"/>
        </w:rPr>
        <w:t xml:space="preserve">.  </w:t>
      </w:r>
    </w:p>
    <w:p w:rsidR="005E6B61" w:rsidRDefault="005E6B61" w:rsidP="0079368F">
      <w:pPr>
        <w:pStyle w:val="ListParagraph"/>
        <w:numPr>
          <w:ilvl w:val="1"/>
          <w:numId w:val="8"/>
        </w:numPr>
        <w:spacing w:after="0" w:line="240" w:lineRule="auto"/>
        <w:contextualSpacing/>
        <w:rPr>
          <w:rFonts w:cs="Arial"/>
          <w:i/>
          <w:sz w:val="24"/>
          <w:szCs w:val="24"/>
        </w:rPr>
      </w:pPr>
      <w:r w:rsidRPr="006C5DD7">
        <w:rPr>
          <w:rFonts w:cs="Arial"/>
          <w:i/>
          <w:sz w:val="24"/>
          <w:szCs w:val="24"/>
        </w:rPr>
        <w:t>Faculty Council presiden</w:t>
      </w:r>
      <w:r>
        <w:rPr>
          <w:rFonts w:cs="Arial"/>
          <w:i/>
          <w:sz w:val="24"/>
          <w:szCs w:val="24"/>
        </w:rPr>
        <w:t>t serves on ECC executive board, ECC</w:t>
      </w:r>
      <w:r w:rsidR="0092133C">
        <w:rPr>
          <w:rFonts w:cs="Arial"/>
          <w:i/>
          <w:sz w:val="24"/>
          <w:szCs w:val="24"/>
        </w:rPr>
        <w:t xml:space="preserve"> Curriculum Chair </w:t>
      </w:r>
      <w:r>
        <w:rPr>
          <w:rFonts w:cs="Arial"/>
          <w:i/>
          <w:sz w:val="24"/>
          <w:szCs w:val="24"/>
        </w:rPr>
        <w:t>working closely with Compton College to support establishment of in</w:t>
      </w:r>
      <w:r w:rsidR="00A873AF">
        <w:rPr>
          <w:rFonts w:cs="Arial"/>
          <w:i/>
          <w:sz w:val="24"/>
          <w:szCs w:val="24"/>
        </w:rPr>
        <w:t>dependent curriculum processes.</w:t>
      </w:r>
    </w:p>
    <w:p w:rsidR="00A873AF" w:rsidRPr="005E6B61" w:rsidRDefault="00A873AF" w:rsidP="0079368F">
      <w:pPr>
        <w:pStyle w:val="ListParagraph"/>
        <w:numPr>
          <w:ilvl w:val="1"/>
          <w:numId w:val="8"/>
        </w:numPr>
        <w:spacing w:after="0" w:line="240" w:lineRule="auto"/>
        <w:contextualSpacing/>
        <w:rPr>
          <w:rFonts w:cs="Arial"/>
          <w:i/>
          <w:sz w:val="24"/>
          <w:szCs w:val="24"/>
        </w:rPr>
      </w:pPr>
      <w:r>
        <w:rPr>
          <w:rFonts w:cs="Arial"/>
          <w:i/>
          <w:sz w:val="24"/>
          <w:szCs w:val="24"/>
        </w:rPr>
        <w:t>Compton Vice President reported at each Senate meeting.</w:t>
      </w:r>
    </w:p>
    <w:p w:rsidR="00A9384D" w:rsidRDefault="00A9384D" w:rsidP="0079368F">
      <w:pPr>
        <w:pStyle w:val="ListParagraph"/>
        <w:numPr>
          <w:ilvl w:val="0"/>
          <w:numId w:val="8"/>
        </w:numPr>
        <w:spacing w:after="0" w:line="240" w:lineRule="auto"/>
        <w:contextualSpacing/>
        <w:rPr>
          <w:rFonts w:cs="Arial"/>
          <w:sz w:val="24"/>
          <w:szCs w:val="24"/>
        </w:rPr>
      </w:pPr>
      <w:r w:rsidRPr="00601C21">
        <w:rPr>
          <w:rFonts w:cs="Arial"/>
          <w:sz w:val="24"/>
          <w:szCs w:val="24"/>
        </w:rPr>
        <w:t>Foster awareness of and encourage faculty involvement in the local implementation of statewide initiatives for student success, equity, enrol</w:t>
      </w:r>
      <w:r>
        <w:rPr>
          <w:rFonts w:cs="Arial"/>
          <w:sz w:val="24"/>
          <w:szCs w:val="24"/>
        </w:rPr>
        <w:t xml:space="preserve">lment, retention and completion, </w:t>
      </w:r>
    </w:p>
    <w:p w:rsidR="005E6B61" w:rsidRDefault="005E6B61" w:rsidP="0079368F">
      <w:pPr>
        <w:pStyle w:val="ListParagraph"/>
        <w:numPr>
          <w:ilvl w:val="1"/>
          <w:numId w:val="8"/>
        </w:numPr>
        <w:spacing w:after="0" w:line="240" w:lineRule="auto"/>
        <w:contextualSpacing/>
        <w:rPr>
          <w:rFonts w:cs="Arial"/>
          <w:i/>
          <w:sz w:val="24"/>
          <w:szCs w:val="24"/>
        </w:rPr>
      </w:pPr>
      <w:r w:rsidRPr="006C5DD7">
        <w:rPr>
          <w:rFonts w:cs="Arial"/>
          <w:i/>
          <w:sz w:val="24"/>
          <w:szCs w:val="24"/>
        </w:rPr>
        <w:t>Informed &amp; Inspired workshop series</w:t>
      </w:r>
      <w:r>
        <w:rPr>
          <w:rFonts w:cs="Arial"/>
          <w:i/>
          <w:sz w:val="24"/>
          <w:szCs w:val="24"/>
        </w:rPr>
        <w:t xml:space="preserve"> support</w:t>
      </w:r>
      <w:r w:rsidR="0092133C">
        <w:rPr>
          <w:rFonts w:cs="Arial"/>
          <w:i/>
          <w:sz w:val="24"/>
          <w:szCs w:val="24"/>
        </w:rPr>
        <w:t>ed</w:t>
      </w:r>
      <w:r>
        <w:rPr>
          <w:rFonts w:cs="Arial"/>
          <w:i/>
          <w:sz w:val="24"/>
          <w:szCs w:val="24"/>
        </w:rPr>
        <w:t xml:space="preserve"> statewide initiatives with topics focused undocumented, ESL, veteran, Muslim, </w:t>
      </w:r>
      <w:r w:rsidR="0092133C">
        <w:rPr>
          <w:rFonts w:cs="Arial"/>
          <w:i/>
          <w:sz w:val="24"/>
          <w:szCs w:val="24"/>
        </w:rPr>
        <w:t>Latino/a/x students and women of color.</w:t>
      </w:r>
      <w:r>
        <w:rPr>
          <w:rFonts w:cs="Arial"/>
          <w:i/>
          <w:sz w:val="24"/>
          <w:szCs w:val="24"/>
        </w:rPr>
        <w:t xml:space="preserve"> </w:t>
      </w:r>
    </w:p>
    <w:p w:rsidR="005E6B61" w:rsidRPr="006C5DD7" w:rsidRDefault="00873D66" w:rsidP="0079368F">
      <w:pPr>
        <w:pStyle w:val="ListParagraph"/>
        <w:numPr>
          <w:ilvl w:val="1"/>
          <w:numId w:val="8"/>
        </w:numPr>
        <w:spacing w:after="0" w:line="240" w:lineRule="auto"/>
        <w:contextualSpacing/>
        <w:rPr>
          <w:rFonts w:cs="Arial"/>
          <w:i/>
          <w:sz w:val="24"/>
          <w:szCs w:val="24"/>
        </w:rPr>
      </w:pPr>
      <w:r>
        <w:rPr>
          <w:rFonts w:cs="Arial"/>
          <w:i/>
          <w:sz w:val="24"/>
          <w:szCs w:val="24"/>
        </w:rPr>
        <w:t>FDC established new</w:t>
      </w:r>
      <w:r w:rsidR="005E6B61">
        <w:rPr>
          <w:rFonts w:cs="Arial"/>
          <w:i/>
          <w:sz w:val="24"/>
          <w:szCs w:val="24"/>
        </w:rPr>
        <w:t xml:space="preserve"> collaboration with Student Equity Advisory Council</w:t>
      </w:r>
      <w:r>
        <w:rPr>
          <w:rFonts w:cs="Arial"/>
          <w:i/>
          <w:sz w:val="24"/>
          <w:szCs w:val="24"/>
        </w:rPr>
        <w:t xml:space="preserve"> to provide student-centered faculty learning opportunities. </w:t>
      </w:r>
      <w:r w:rsidR="005E6B61">
        <w:rPr>
          <w:rFonts w:cs="Arial"/>
          <w:i/>
          <w:sz w:val="24"/>
          <w:szCs w:val="24"/>
        </w:rPr>
        <w:t xml:space="preserve"> </w:t>
      </w:r>
    </w:p>
    <w:p w:rsidR="005E6B61" w:rsidRPr="007A3E0B" w:rsidRDefault="005E6B61" w:rsidP="0079368F">
      <w:pPr>
        <w:pStyle w:val="ListParagraph"/>
        <w:numPr>
          <w:ilvl w:val="1"/>
          <w:numId w:val="8"/>
        </w:numPr>
        <w:spacing w:after="0" w:line="240" w:lineRule="auto"/>
        <w:contextualSpacing/>
        <w:rPr>
          <w:rFonts w:cs="Arial"/>
          <w:i/>
          <w:sz w:val="24"/>
          <w:szCs w:val="24"/>
        </w:rPr>
      </w:pPr>
      <w:r>
        <w:rPr>
          <w:rFonts w:cs="Arial"/>
          <w:i/>
          <w:sz w:val="24"/>
          <w:szCs w:val="24"/>
        </w:rPr>
        <w:t xml:space="preserve">Ongoing collaboration with </w:t>
      </w:r>
      <w:r w:rsidRPr="006C5DD7">
        <w:rPr>
          <w:rFonts w:cs="Arial"/>
          <w:i/>
          <w:sz w:val="24"/>
          <w:szCs w:val="24"/>
        </w:rPr>
        <w:t>Student Success Advisory Committee</w:t>
      </w:r>
      <w:r>
        <w:rPr>
          <w:rFonts w:cs="Arial"/>
          <w:i/>
          <w:sz w:val="24"/>
          <w:szCs w:val="24"/>
        </w:rPr>
        <w:t xml:space="preserve"> and Dreamers Task Force through senate representatives and discussion</w:t>
      </w:r>
      <w:r w:rsidR="00873D66">
        <w:rPr>
          <w:rFonts w:cs="Arial"/>
          <w:i/>
          <w:sz w:val="24"/>
          <w:szCs w:val="24"/>
        </w:rPr>
        <w:t>s</w:t>
      </w:r>
      <w:r>
        <w:rPr>
          <w:rFonts w:cs="Arial"/>
          <w:i/>
          <w:sz w:val="24"/>
          <w:szCs w:val="24"/>
        </w:rPr>
        <w:t xml:space="preserve"> at senate meetings. </w:t>
      </w:r>
    </w:p>
    <w:p w:rsidR="005E6B61" w:rsidRPr="005E6B61" w:rsidRDefault="005E6B61" w:rsidP="0079368F">
      <w:pPr>
        <w:pStyle w:val="ListParagraph"/>
        <w:numPr>
          <w:ilvl w:val="1"/>
          <w:numId w:val="8"/>
        </w:numPr>
        <w:spacing w:after="0" w:line="240" w:lineRule="auto"/>
        <w:contextualSpacing/>
        <w:rPr>
          <w:rFonts w:cs="Arial"/>
          <w:i/>
          <w:sz w:val="24"/>
          <w:szCs w:val="24"/>
        </w:rPr>
      </w:pPr>
      <w:r>
        <w:rPr>
          <w:rFonts w:cs="Arial"/>
          <w:i/>
          <w:sz w:val="24"/>
          <w:szCs w:val="24"/>
        </w:rPr>
        <w:t>Meeting u</w:t>
      </w:r>
      <w:r w:rsidRPr="006C5DD7">
        <w:rPr>
          <w:rFonts w:cs="Arial"/>
          <w:i/>
          <w:sz w:val="24"/>
          <w:szCs w:val="24"/>
        </w:rPr>
        <w:t xml:space="preserve">pdates </w:t>
      </w:r>
      <w:r>
        <w:rPr>
          <w:rFonts w:cs="Arial"/>
          <w:i/>
          <w:sz w:val="24"/>
          <w:szCs w:val="24"/>
        </w:rPr>
        <w:t xml:space="preserve">provided </w:t>
      </w:r>
      <w:r w:rsidRPr="006C5DD7">
        <w:rPr>
          <w:rFonts w:cs="Arial"/>
          <w:i/>
          <w:sz w:val="24"/>
          <w:szCs w:val="24"/>
        </w:rPr>
        <w:t>on statewide initiatives and how th</w:t>
      </w:r>
      <w:r>
        <w:rPr>
          <w:rFonts w:cs="Arial"/>
          <w:i/>
          <w:sz w:val="24"/>
          <w:szCs w:val="24"/>
        </w:rPr>
        <w:t>ey are being implemented at ECC, including Multiple Measures Assessment and Place</w:t>
      </w:r>
      <w:r w:rsidR="00873D66">
        <w:rPr>
          <w:rFonts w:cs="Arial"/>
          <w:i/>
          <w:sz w:val="24"/>
          <w:szCs w:val="24"/>
        </w:rPr>
        <w:t xml:space="preserve">ment, </w:t>
      </w:r>
      <w:r w:rsidR="00B40BBE">
        <w:rPr>
          <w:rFonts w:cs="Arial"/>
          <w:i/>
          <w:sz w:val="24"/>
          <w:szCs w:val="24"/>
        </w:rPr>
        <w:t xml:space="preserve">AB 705 and </w:t>
      </w:r>
      <w:r>
        <w:rPr>
          <w:rFonts w:cs="Arial"/>
          <w:i/>
          <w:sz w:val="24"/>
          <w:szCs w:val="24"/>
        </w:rPr>
        <w:t>Basic Skills In</w:t>
      </w:r>
      <w:r w:rsidR="00873D66">
        <w:rPr>
          <w:rFonts w:cs="Arial"/>
          <w:i/>
          <w:sz w:val="24"/>
          <w:szCs w:val="24"/>
        </w:rPr>
        <w:t xml:space="preserve">itiative, and </w:t>
      </w:r>
      <w:r>
        <w:rPr>
          <w:rFonts w:cs="Arial"/>
          <w:i/>
          <w:sz w:val="24"/>
          <w:szCs w:val="24"/>
        </w:rPr>
        <w:t xml:space="preserve">Guided Pathways.  </w:t>
      </w:r>
    </w:p>
    <w:p w:rsidR="00A9384D" w:rsidRDefault="00A9384D" w:rsidP="0079368F">
      <w:pPr>
        <w:pStyle w:val="ListParagraph"/>
        <w:numPr>
          <w:ilvl w:val="0"/>
          <w:numId w:val="8"/>
        </w:numPr>
        <w:spacing w:after="0" w:line="240" w:lineRule="auto"/>
        <w:contextualSpacing/>
        <w:rPr>
          <w:rFonts w:cs="Arial"/>
          <w:sz w:val="24"/>
          <w:szCs w:val="24"/>
        </w:rPr>
      </w:pPr>
      <w:r w:rsidRPr="00601C21">
        <w:rPr>
          <w:rFonts w:cs="Arial"/>
          <w:sz w:val="24"/>
          <w:szCs w:val="24"/>
        </w:rPr>
        <w:t>Support Enrollment Management initiatives through ongoing commun</w:t>
      </w:r>
      <w:r>
        <w:rPr>
          <w:rFonts w:cs="Arial"/>
          <w:sz w:val="24"/>
          <w:szCs w:val="24"/>
        </w:rPr>
        <w:t>ication and faculty involvement.</w:t>
      </w:r>
    </w:p>
    <w:p w:rsidR="00D80C09" w:rsidRDefault="00D80C09" w:rsidP="0079368F">
      <w:pPr>
        <w:pStyle w:val="ListParagraph"/>
        <w:numPr>
          <w:ilvl w:val="1"/>
          <w:numId w:val="8"/>
        </w:numPr>
        <w:spacing w:after="0" w:line="240" w:lineRule="auto"/>
        <w:contextualSpacing/>
        <w:rPr>
          <w:rFonts w:cs="Arial"/>
          <w:i/>
          <w:sz w:val="24"/>
          <w:szCs w:val="24"/>
        </w:rPr>
      </w:pPr>
      <w:r>
        <w:rPr>
          <w:rFonts w:cs="Arial"/>
          <w:i/>
          <w:sz w:val="24"/>
          <w:szCs w:val="24"/>
        </w:rPr>
        <w:t>In collaboration with Outreach and School Relations, Senate revived “Ask Me”</w:t>
      </w:r>
      <w:r w:rsidR="00A873AF">
        <w:rPr>
          <w:rFonts w:cs="Arial"/>
          <w:i/>
          <w:sz w:val="24"/>
          <w:szCs w:val="24"/>
        </w:rPr>
        <w:t xml:space="preserve"> button campaign.  Approximately 1,000 buttons were distributed and worn by faculty, staff and student leaders during first two weeks of fall and spring semesters.  In spring, posters were developed to inform students of the campaign and encourage them to seek assistance.    </w:t>
      </w:r>
    </w:p>
    <w:p w:rsidR="00873D66" w:rsidRPr="006C5DD7" w:rsidRDefault="00873D66" w:rsidP="0079368F">
      <w:pPr>
        <w:pStyle w:val="ListParagraph"/>
        <w:numPr>
          <w:ilvl w:val="1"/>
          <w:numId w:val="8"/>
        </w:numPr>
        <w:spacing w:after="0" w:line="240" w:lineRule="auto"/>
        <w:contextualSpacing/>
        <w:rPr>
          <w:rFonts w:cs="Arial"/>
          <w:i/>
          <w:sz w:val="24"/>
          <w:szCs w:val="24"/>
        </w:rPr>
      </w:pPr>
      <w:r w:rsidRPr="006C5DD7">
        <w:rPr>
          <w:rFonts w:cs="Arial"/>
          <w:i/>
          <w:sz w:val="24"/>
          <w:szCs w:val="24"/>
        </w:rPr>
        <w:t xml:space="preserve">FDC collaborating with VPAA on interventions to support success and retention.  </w:t>
      </w:r>
    </w:p>
    <w:p w:rsidR="00873D66" w:rsidRDefault="00873D66" w:rsidP="0079368F">
      <w:pPr>
        <w:pStyle w:val="ListParagraph"/>
        <w:numPr>
          <w:ilvl w:val="1"/>
          <w:numId w:val="8"/>
        </w:numPr>
        <w:spacing w:after="0" w:line="240" w:lineRule="auto"/>
        <w:contextualSpacing/>
        <w:rPr>
          <w:rFonts w:cs="Arial"/>
          <w:i/>
          <w:sz w:val="24"/>
          <w:szCs w:val="24"/>
        </w:rPr>
      </w:pPr>
      <w:r>
        <w:rPr>
          <w:rFonts w:cs="Arial"/>
          <w:i/>
          <w:sz w:val="24"/>
          <w:szCs w:val="24"/>
        </w:rPr>
        <w:t xml:space="preserve">Senate consulted on </w:t>
      </w:r>
      <w:r w:rsidR="00D80C09">
        <w:rPr>
          <w:rFonts w:cs="Arial"/>
          <w:i/>
          <w:sz w:val="24"/>
          <w:szCs w:val="24"/>
        </w:rPr>
        <w:t>enrollment management plans</w:t>
      </w:r>
      <w:r>
        <w:rPr>
          <w:rFonts w:cs="Arial"/>
          <w:i/>
          <w:sz w:val="24"/>
          <w:szCs w:val="24"/>
        </w:rPr>
        <w:t xml:space="preserve"> and on dual enrollment efforts; regular updates were provided to the senate.  </w:t>
      </w:r>
    </w:p>
    <w:p w:rsidR="00D80C09" w:rsidRDefault="00D80C09" w:rsidP="0079368F">
      <w:pPr>
        <w:pStyle w:val="ListParagraph"/>
        <w:numPr>
          <w:ilvl w:val="1"/>
          <w:numId w:val="8"/>
        </w:numPr>
        <w:spacing w:after="0" w:line="240" w:lineRule="auto"/>
        <w:contextualSpacing/>
        <w:rPr>
          <w:rFonts w:cs="Arial"/>
          <w:i/>
          <w:sz w:val="24"/>
          <w:szCs w:val="24"/>
        </w:rPr>
      </w:pPr>
      <w:r>
        <w:rPr>
          <w:rFonts w:cs="Arial"/>
          <w:i/>
          <w:sz w:val="24"/>
          <w:szCs w:val="24"/>
        </w:rPr>
        <w:t xml:space="preserve">In collaboration with Counseling, Senate provided student registration resources to faculty and requested that they encourage them to continue their education by registering for the upcoming semester.   </w:t>
      </w:r>
    </w:p>
    <w:p w:rsidR="00A9384D" w:rsidRDefault="00A9384D" w:rsidP="00A9384D"/>
    <w:p w:rsidR="00A9384D" w:rsidRDefault="00A9384D" w:rsidP="00A9384D"/>
    <w:p w:rsidR="0079368F" w:rsidRDefault="0079368F" w:rsidP="00A9384D">
      <w:pPr>
        <w:rPr>
          <w:rFonts w:ascii="Calibri" w:hAnsi="Calibri"/>
        </w:rPr>
      </w:pPr>
    </w:p>
    <w:p w:rsidR="00602B04" w:rsidRDefault="0092133C" w:rsidP="00A9384D">
      <w:r>
        <w:rPr>
          <w:rFonts w:ascii="Calibri" w:hAnsi="Calibri"/>
        </w:rPr>
        <w:t>Goals approved</w:t>
      </w:r>
      <w:r w:rsidR="00A9384D" w:rsidRPr="000E140A">
        <w:rPr>
          <w:rFonts w:ascii="Calibri" w:hAnsi="Calibri"/>
        </w:rPr>
        <w:t xml:space="preserve"> </w:t>
      </w:r>
      <w:r w:rsidR="006304E4">
        <w:rPr>
          <w:rFonts w:ascii="Calibri" w:hAnsi="Calibri"/>
        </w:rPr>
        <w:t xml:space="preserve">by Academic Senate </w:t>
      </w:r>
      <w:r w:rsidR="00A9384D" w:rsidRPr="000E140A">
        <w:rPr>
          <w:rFonts w:ascii="Calibri" w:hAnsi="Calibri"/>
        </w:rPr>
        <w:t>10.3.17</w:t>
      </w:r>
      <w:r w:rsidR="006304E4">
        <w:rPr>
          <w:rFonts w:ascii="Calibri" w:hAnsi="Calibri"/>
        </w:rPr>
        <w:t>.  Progress report</w:t>
      </w:r>
      <w:r w:rsidR="00873D66">
        <w:rPr>
          <w:rFonts w:ascii="Calibri" w:hAnsi="Calibri"/>
        </w:rPr>
        <w:t xml:space="preserve"> presented</w:t>
      </w:r>
      <w:r w:rsidR="0079368F">
        <w:rPr>
          <w:rFonts w:ascii="Calibri" w:hAnsi="Calibri"/>
        </w:rPr>
        <w:t xml:space="preserve"> to Senate</w:t>
      </w:r>
      <w:r w:rsidR="00F14C71">
        <w:rPr>
          <w:rFonts w:ascii="Calibri" w:hAnsi="Calibri"/>
        </w:rPr>
        <w:t xml:space="preserve"> 9.4.18 &amp; 9.18.18.</w:t>
      </w:r>
      <w:bookmarkStart w:id="0" w:name="_GoBack"/>
      <w:bookmarkEnd w:id="0"/>
    </w:p>
    <w:sectPr w:rsidR="00602B04" w:rsidSect="00A938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E5536"/>
    <w:multiLevelType w:val="hybridMultilevel"/>
    <w:tmpl w:val="734A7E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C551B0"/>
    <w:multiLevelType w:val="hybridMultilevel"/>
    <w:tmpl w:val="6DEC94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1B12CE"/>
    <w:multiLevelType w:val="hybridMultilevel"/>
    <w:tmpl w:val="20328D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8F60E74"/>
    <w:multiLevelType w:val="hybridMultilevel"/>
    <w:tmpl w:val="6B9A6C6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BF0FFF"/>
    <w:multiLevelType w:val="hybridMultilevel"/>
    <w:tmpl w:val="DEA04F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83F7F5D"/>
    <w:multiLevelType w:val="hybridMultilevel"/>
    <w:tmpl w:val="581807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9EE2909"/>
    <w:multiLevelType w:val="hybridMultilevel"/>
    <w:tmpl w:val="FC5E45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5D485E"/>
    <w:multiLevelType w:val="hybridMultilevel"/>
    <w:tmpl w:val="21286B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4D"/>
    <w:rsid w:val="00024F82"/>
    <w:rsid w:val="00094C24"/>
    <w:rsid w:val="000B2D84"/>
    <w:rsid w:val="001F5C7A"/>
    <w:rsid w:val="00413C5F"/>
    <w:rsid w:val="00474389"/>
    <w:rsid w:val="005E6B61"/>
    <w:rsid w:val="00602B04"/>
    <w:rsid w:val="006304E4"/>
    <w:rsid w:val="006D4E20"/>
    <w:rsid w:val="0079368F"/>
    <w:rsid w:val="007D4FDE"/>
    <w:rsid w:val="00873D66"/>
    <w:rsid w:val="0092133C"/>
    <w:rsid w:val="00973460"/>
    <w:rsid w:val="00A873AF"/>
    <w:rsid w:val="00A9384D"/>
    <w:rsid w:val="00AC4EA9"/>
    <w:rsid w:val="00B172A4"/>
    <w:rsid w:val="00B40BBE"/>
    <w:rsid w:val="00C07632"/>
    <w:rsid w:val="00CC6290"/>
    <w:rsid w:val="00D44358"/>
    <w:rsid w:val="00D457A5"/>
    <w:rsid w:val="00D732D5"/>
    <w:rsid w:val="00D80C09"/>
    <w:rsid w:val="00F1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597F1-5E26-46AE-8BB2-33B23A05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9384D"/>
    <w:pPr>
      <w:widowControl w:val="0"/>
      <w:autoSpaceDE w:val="0"/>
      <w:autoSpaceDN w:val="0"/>
      <w:adjustRightInd w:val="0"/>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84D"/>
    <w:pPr>
      <w:widowControl/>
      <w:autoSpaceDE/>
      <w:autoSpaceDN/>
      <w:adjustRightInd/>
      <w:spacing w:after="200" w:line="276" w:lineRule="auto"/>
      <w:ind w:left="720"/>
    </w:pPr>
    <w:rPr>
      <w:rFonts w:ascii="Calibri" w:eastAsia="Calibri" w:hAnsi="Calibri"/>
      <w:sz w:val="22"/>
      <w:szCs w:val="22"/>
    </w:rPr>
  </w:style>
  <w:style w:type="paragraph" w:styleId="Title">
    <w:name w:val="Title"/>
    <w:basedOn w:val="Normal"/>
    <w:next w:val="Normal"/>
    <w:link w:val="TitleChar"/>
    <w:uiPriority w:val="10"/>
    <w:qFormat/>
    <w:rsid w:val="00A9384D"/>
    <w:pPr>
      <w:widowControl/>
      <w:pBdr>
        <w:bottom w:val="single" w:sz="8" w:space="4" w:color="4F81BD"/>
      </w:pBdr>
      <w:autoSpaceDE/>
      <w:autoSpaceDN/>
      <w:adjustRightInd/>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9384D"/>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AC4E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E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DanielDiGregorio</dc:creator>
  <cp:keywords/>
  <dc:description/>
  <cp:lastModifiedBy>Kristie DanielDiGregorio</cp:lastModifiedBy>
  <cp:revision>2</cp:revision>
  <cp:lastPrinted>2018-09-04T17:43:00Z</cp:lastPrinted>
  <dcterms:created xsi:type="dcterms:W3CDTF">2018-09-28T01:33:00Z</dcterms:created>
  <dcterms:modified xsi:type="dcterms:W3CDTF">2018-09-28T01:33:00Z</dcterms:modified>
</cp:coreProperties>
</file>