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2B1CD" w14:textId="77777777" w:rsidR="00BF5136" w:rsidRDefault="00BF5136" w:rsidP="00BF51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ACADEMIC SENATE MINUTES</w:t>
      </w:r>
    </w:p>
    <w:p w14:paraId="040BCDA2" w14:textId="5B913C49" w:rsidR="00BF5136" w:rsidRPr="003578BD" w:rsidRDefault="00FA50C6" w:rsidP="00BF5136">
      <w:pPr>
        <w:jc w:val="center"/>
        <w:rPr>
          <w:sz w:val="22"/>
          <w:szCs w:val="22"/>
        </w:rPr>
      </w:pPr>
      <w:r>
        <w:rPr>
          <w:sz w:val="22"/>
          <w:szCs w:val="22"/>
        </w:rPr>
        <w:t>April 7, 2015</w:t>
      </w:r>
    </w:p>
    <w:p w14:paraId="53DC7041" w14:textId="77777777" w:rsidR="00BF5136" w:rsidRPr="003578BD" w:rsidRDefault="00BF5136" w:rsidP="00BF5136">
      <w:pPr>
        <w:jc w:val="center"/>
        <w:rPr>
          <w:b/>
          <w:sz w:val="22"/>
          <w:szCs w:val="22"/>
        </w:rPr>
      </w:pPr>
    </w:p>
    <w:p w14:paraId="4ACB547D" w14:textId="77777777" w:rsidR="00BF5136" w:rsidRDefault="00BF5136" w:rsidP="00BF5136">
      <w:pPr>
        <w:rPr>
          <w:sz w:val="22"/>
          <w:szCs w:val="22"/>
        </w:rPr>
      </w:pPr>
      <w:r>
        <w:rPr>
          <w:sz w:val="22"/>
          <w:szCs w:val="22"/>
        </w:rPr>
        <w:t>Unless noted otherwise, all page numbers refer to the packet used during the meeting, not the current packet you are reading now.</w:t>
      </w:r>
    </w:p>
    <w:p w14:paraId="7575284F" w14:textId="77777777" w:rsidR="00BF5136" w:rsidRDefault="00BF5136" w:rsidP="00BF5136">
      <w:pPr>
        <w:rPr>
          <w:sz w:val="22"/>
          <w:szCs w:val="22"/>
        </w:rPr>
      </w:pPr>
    </w:p>
    <w:p w14:paraId="2A9843EE" w14:textId="3434EF8F" w:rsidR="00BF5136" w:rsidRDefault="00BF5136" w:rsidP="00BF5136">
      <w:pPr>
        <w:rPr>
          <w:sz w:val="22"/>
          <w:szCs w:val="22"/>
        </w:rPr>
      </w:pPr>
      <w:r w:rsidRPr="00F6227D">
        <w:rPr>
          <w:b/>
          <w:sz w:val="22"/>
          <w:szCs w:val="22"/>
        </w:rPr>
        <w:t>1. CALL TO ORDER</w:t>
      </w:r>
      <w:r w:rsidR="00FA50C6" w:rsidRPr="00F6227D">
        <w:rPr>
          <w:sz w:val="22"/>
          <w:szCs w:val="22"/>
        </w:rPr>
        <w:t xml:space="preserve"> Senate Co-President</w:t>
      </w:r>
      <w:r w:rsidRPr="00F6227D">
        <w:rPr>
          <w:sz w:val="22"/>
          <w:szCs w:val="22"/>
        </w:rPr>
        <w:t xml:space="preserve"> Jeffries called the Academic Senate meeting of the </w:t>
      </w:r>
      <w:r w:rsidR="00F6227D" w:rsidRPr="00F6227D">
        <w:rPr>
          <w:sz w:val="22"/>
          <w:szCs w:val="22"/>
        </w:rPr>
        <w:t xml:space="preserve">spring </w:t>
      </w:r>
      <w:r w:rsidRPr="00F6227D">
        <w:rPr>
          <w:sz w:val="22"/>
          <w:szCs w:val="22"/>
        </w:rPr>
        <w:t xml:space="preserve">semester to order on </w:t>
      </w:r>
      <w:r w:rsidR="00F6227D" w:rsidRPr="00F6227D">
        <w:rPr>
          <w:sz w:val="22"/>
          <w:szCs w:val="22"/>
        </w:rPr>
        <w:t>April 7, 2015</w:t>
      </w:r>
      <w:r w:rsidRPr="00F6227D">
        <w:rPr>
          <w:sz w:val="22"/>
          <w:szCs w:val="22"/>
        </w:rPr>
        <w:t xml:space="preserve"> </w:t>
      </w:r>
      <w:r w:rsidR="009057BA">
        <w:rPr>
          <w:sz w:val="22"/>
          <w:szCs w:val="22"/>
        </w:rPr>
        <w:t xml:space="preserve">at </w:t>
      </w:r>
      <w:r w:rsidR="00F6227D" w:rsidRPr="009057BA">
        <w:rPr>
          <w:sz w:val="22"/>
          <w:szCs w:val="22"/>
        </w:rPr>
        <w:t>1</w:t>
      </w:r>
      <w:r w:rsidR="006B1E22" w:rsidRPr="009057BA">
        <w:rPr>
          <w:sz w:val="22"/>
          <w:szCs w:val="22"/>
        </w:rPr>
        <w:t>2:40</w:t>
      </w:r>
      <w:r w:rsidR="00F6227D" w:rsidRPr="009057BA">
        <w:rPr>
          <w:sz w:val="22"/>
          <w:szCs w:val="22"/>
        </w:rPr>
        <w:t>.</w:t>
      </w:r>
    </w:p>
    <w:p w14:paraId="268B5C83" w14:textId="77777777" w:rsidR="005F664F" w:rsidRDefault="005F664F" w:rsidP="00BF5136">
      <w:pPr>
        <w:rPr>
          <w:sz w:val="22"/>
          <w:szCs w:val="22"/>
          <w:u w:val="single"/>
        </w:rPr>
      </w:pPr>
    </w:p>
    <w:p w14:paraId="0CA62F03" w14:textId="060A347C" w:rsidR="00BF5136" w:rsidRPr="00F334B0" w:rsidRDefault="009057BA" w:rsidP="00BF5136">
      <w:pPr>
        <w:rPr>
          <w:sz w:val="22"/>
          <w:szCs w:val="22"/>
        </w:rPr>
      </w:pPr>
      <w:r w:rsidRPr="00F334B0">
        <w:rPr>
          <w:sz w:val="22"/>
          <w:szCs w:val="22"/>
        </w:rPr>
        <w:t>This is our fifth meeting. T</w:t>
      </w:r>
      <w:r w:rsidR="004E7FFC" w:rsidRPr="00F334B0">
        <w:rPr>
          <w:sz w:val="22"/>
          <w:szCs w:val="22"/>
        </w:rPr>
        <w:t>he semester is winding down.</w:t>
      </w:r>
    </w:p>
    <w:p w14:paraId="5E662DA7" w14:textId="77777777" w:rsidR="00BF5136" w:rsidRDefault="00BF5136" w:rsidP="00BF5136">
      <w:pPr>
        <w:rPr>
          <w:sz w:val="22"/>
          <w:szCs w:val="22"/>
          <w:u w:val="single"/>
        </w:rPr>
      </w:pPr>
    </w:p>
    <w:p w14:paraId="10F235EA" w14:textId="77777777" w:rsidR="00BF5136" w:rsidRDefault="00BF5136" w:rsidP="00BF5136">
      <w:pPr>
        <w:rPr>
          <w:sz w:val="22"/>
          <w:szCs w:val="22"/>
        </w:rPr>
      </w:pPr>
      <w:r w:rsidRPr="005F664F">
        <w:rPr>
          <w:b/>
          <w:sz w:val="22"/>
          <w:szCs w:val="22"/>
        </w:rPr>
        <w:t>2.</w:t>
      </w:r>
      <w:r w:rsidRPr="00DE3A5D">
        <w:rPr>
          <w:b/>
          <w:sz w:val="22"/>
          <w:szCs w:val="22"/>
        </w:rPr>
        <w:t xml:space="preserve"> </w:t>
      </w:r>
      <w:r w:rsidRPr="005F664F">
        <w:rPr>
          <w:b/>
          <w:sz w:val="22"/>
          <w:szCs w:val="22"/>
        </w:rPr>
        <w:t>APPROVAL OF MINUTES</w:t>
      </w:r>
    </w:p>
    <w:p w14:paraId="370B081B" w14:textId="6F0C283D" w:rsidR="00BF5136" w:rsidRDefault="00BF5136" w:rsidP="00BF5136">
      <w:pPr>
        <w:rPr>
          <w:sz w:val="22"/>
          <w:szCs w:val="22"/>
        </w:rPr>
      </w:pPr>
      <w:r>
        <w:rPr>
          <w:sz w:val="22"/>
          <w:szCs w:val="22"/>
        </w:rPr>
        <w:t>See pgs</w:t>
      </w:r>
      <w:r w:rsidRPr="005F664F">
        <w:rPr>
          <w:sz w:val="22"/>
          <w:szCs w:val="22"/>
        </w:rPr>
        <w:t>. 6-1</w:t>
      </w:r>
      <w:r w:rsidR="005459C4" w:rsidRPr="005F664F">
        <w:rPr>
          <w:sz w:val="22"/>
          <w:szCs w:val="22"/>
        </w:rPr>
        <w:t>2</w:t>
      </w:r>
      <w:r w:rsidR="005F664F" w:rsidRPr="005F664F">
        <w:rPr>
          <w:sz w:val="22"/>
          <w:szCs w:val="22"/>
        </w:rPr>
        <w:t xml:space="preserve"> </w:t>
      </w:r>
      <w:r w:rsidRPr="005F664F">
        <w:rPr>
          <w:sz w:val="22"/>
          <w:szCs w:val="22"/>
        </w:rPr>
        <w:t>of packet</w:t>
      </w:r>
      <w:r w:rsidR="00125C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minutes of the September 2 meeting.  </w:t>
      </w:r>
      <w:r w:rsidR="001C3D7F">
        <w:rPr>
          <w:sz w:val="22"/>
          <w:szCs w:val="22"/>
        </w:rPr>
        <w:t>Minutes approved as amended.</w:t>
      </w:r>
    </w:p>
    <w:p w14:paraId="3D42D331" w14:textId="77777777" w:rsidR="00BF5136" w:rsidRDefault="00BF5136" w:rsidP="00BF5136">
      <w:pPr>
        <w:rPr>
          <w:sz w:val="22"/>
          <w:szCs w:val="22"/>
        </w:rPr>
      </w:pPr>
    </w:p>
    <w:p w14:paraId="47ACE168" w14:textId="77777777" w:rsidR="00BF5136" w:rsidRPr="00A33D21" w:rsidRDefault="00BF5136" w:rsidP="00BF5136">
      <w:pPr>
        <w:rPr>
          <w:b/>
          <w:sz w:val="22"/>
          <w:szCs w:val="22"/>
        </w:rPr>
      </w:pPr>
      <w:r w:rsidRPr="00F334B0">
        <w:rPr>
          <w:b/>
          <w:sz w:val="22"/>
          <w:szCs w:val="22"/>
        </w:rPr>
        <w:t>3. OFFICER REPORTS</w:t>
      </w:r>
    </w:p>
    <w:p w14:paraId="4E502E1E" w14:textId="77777777" w:rsidR="00BF5136" w:rsidRPr="00A33D21" w:rsidRDefault="00BF5136" w:rsidP="00BF5136">
      <w:pPr>
        <w:rPr>
          <w:b/>
          <w:sz w:val="22"/>
          <w:szCs w:val="22"/>
        </w:rPr>
      </w:pPr>
    </w:p>
    <w:p w14:paraId="75061ED8" w14:textId="19D56ADF" w:rsidR="00BF5136" w:rsidRDefault="00BF5136" w:rsidP="00BF5136">
      <w:pPr>
        <w:rPr>
          <w:b/>
          <w:sz w:val="22"/>
          <w:szCs w:val="22"/>
          <w:u w:val="single"/>
        </w:rPr>
      </w:pPr>
      <w:r w:rsidRPr="00A33D21">
        <w:rPr>
          <w:b/>
          <w:sz w:val="22"/>
          <w:szCs w:val="22"/>
          <w:u w:val="single"/>
        </w:rPr>
        <w:t>A. Co-Presidents – Chris Jeffries (CJ) and Cl</w:t>
      </w:r>
      <w:r w:rsidR="0027364A">
        <w:rPr>
          <w:b/>
          <w:sz w:val="22"/>
          <w:szCs w:val="22"/>
          <w:u w:val="single"/>
        </w:rPr>
        <w:t>audia Striepe (CS) (pgs. 13 - 21</w:t>
      </w:r>
      <w:r w:rsidRPr="00A33D21">
        <w:rPr>
          <w:b/>
          <w:sz w:val="22"/>
          <w:szCs w:val="22"/>
          <w:u w:val="single"/>
        </w:rPr>
        <w:t>)</w:t>
      </w:r>
    </w:p>
    <w:p w14:paraId="06DA3E88" w14:textId="77777777" w:rsidR="00BF5136" w:rsidRPr="00F334B0" w:rsidRDefault="00BF5136" w:rsidP="00BF5136">
      <w:pPr>
        <w:rPr>
          <w:sz w:val="22"/>
          <w:szCs w:val="22"/>
        </w:rPr>
      </w:pPr>
    </w:p>
    <w:p w14:paraId="7D9D96D5" w14:textId="3AAB265A" w:rsidR="00BF5136" w:rsidRDefault="00441334" w:rsidP="00BF5136">
      <w:pPr>
        <w:rPr>
          <w:sz w:val="22"/>
          <w:szCs w:val="22"/>
        </w:rPr>
      </w:pPr>
      <w:r w:rsidRPr="00F334B0">
        <w:rPr>
          <w:sz w:val="22"/>
          <w:szCs w:val="22"/>
        </w:rPr>
        <w:t>CJ: Claudia attended the B</w:t>
      </w:r>
      <w:r w:rsidR="00F334B0">
        <w:rPr>
          <w:sz w:val="22"/>
          <w:szCs w:val="22"/>
        </w:rPr>
        <w:t xml:space="preserve">oard </w:t>
      </w:r>
      <w:r w:rsidRPr="00F334B0">
        <w:rPr>
          <w:sz w:val="22"/>
          <w:szCs w:val="22"/>
        </w:rPr>
        <w:t>O</w:t>
      </w:r>
      <w:r w:rsidR="00F334B0">
        <w:rPr>
          <w:sz w:val="22"/>
          <w:szCs w:val="22"/>
        </w:rPr>
        <w:t xml:space="preserve">f </w:t>
      </w:r>
      <w:r w:rsidRPr="00F334B0">
        <w:rPr>
          <w:sz w:val="22"/>
          <w:szCs w:val="22"/>
        </w:rPr>
        <w:t>T</w:t>
      </w:r>
      <w:r w:rsidR="00720339">
        <w:rPr>
          <w:sz w:val="22"/>
          <w:szCs w:val="22"/>
        </w:rPr>
        <w:t>rustees meeting on March 31</w:t>
      </w:r>
      <w:r w:rsidR="00F334B0">
        <w:rPr>
          <w:sz w:val="22"/>
          <w:szCs w:val="22"/>
        </w:rPr>
        <w:t xml:space="preserve"> regarding</w:t>
      </w:r>
      <w:r w:rsidRPr="00F334B0">
        <w:rPr>
          <w:sz w:val="22"/>
          <w:szCs w:val="22"/>
        </w:rPr>
        <w:t xml:space="preserve"> the search committee. </w:t>
      </w:r>
      <w:r w:rsidR="00720339">
        <w:rPr>
          <w:sz w:val="22"/>
          <w:szCs w:val="22"/>
        </w:rPr>
        <w:t xml:space="preserve">The Board </w:t>
      </w:r>
      <w:bookmarkStart w:id="0" w:name="_GoBack"/>
      <w:bookmarkEnd w:id="0"/>
      <w:r w:rsidRPr="00E96B54">
        <w:rPr>
          <w:sz w:val="22"/>
          <w:szCs w:val="22"/>
        </w:rPr>
        <w:t>selec</w:t>
      </w:r>
      <w:r w:rsidR="00045CDA" w:rsidRPr="00E96B54">
        <w:rPr>
          <w:sz w:val="22"/>
          <w:szCs w:val="22"/>
        </w:rPr>
        <w:t>ted CCSS  (Community C</w:t>
      </w:r>
      <w:r w:rsidRPr="00E96B54">
        <w:rPr>
          <w:sz w:val="22"/>
          <w:szCs w:val="22"/>
        </w:rPr>
        <w:t>olleg</w:t>
      </w:r>
      <w:r w:rsidR="00045CDA" w:rsidRPr="00E96B54">
        <w:rPr>
          <w:sz w:val="22"/>
          <w:szCs w:val="22"/>
        </w:rPr>
        <w:t>e Search S</w:t>
      </w:r>
      <w:r w:rsidRPr="00E96B54">
        <w:rPr>
          <w:sz w:val="22"/>
          <w:szCs w:val="22"/>
        </w:rPr>
        <w:t>ervices</w:t>
      </w:r>
      <w:r w:rsidR="00045CDA" w:rsidRPr="00E96B54">
        <w:rPr>
          <w:sz w:val="22"/>
          <w:szCs w:val="22"/>
        </w:rPr>
        <w:t>)</w:t>
      </w:r>
      <w:r w:rsidRPr="00E96B54">
        <w:rPr>
          <w:sz w:val="22"/>
          <w:szCs w:val="22"/>
        </w:rPr>
        <w:t xml:space="preserve"> to run the search. John Romo and Jim Walker.</w:t>
      </w:r>
      <w:r w:rsidR="00045CDA" w:rsidRPr="00E96B54">
        <w:rPr>
          <w:sz w:val="22"/>
          <w:szCs w:val="22"/>
        </w:rPr>
        <w:t xml:space="preserve">  They’re hoping</w:t>
      </w:r>
      <w:r w:rsidR="00045CDA">
        <w:rPr>
          <w:sz w:val="22"/>
          <w:szCs w:val="22"/>
        </w:rPr>
        <w:t xml:space="preserve"> to move it fo</w:t>
      </w:r>
      <w:r w:rsidRPr="00F334B0">
        <w:rPr>
          <w:sz w:val="22"/>
          <w:szCs w:val="22"/>
        </w:rPr>
        <w:t>r</w:t>
      </w:r>
      <w:r w:rsidR="00045CDA">
        <w:rPr>
          <w:sz w:val="22"/>
          <w:szCs w:val="22"/>
        </w:rPr>
        <w:t>ward. Dr. Fallo’s last day is January</w:t>
      </w:r>
      <w:r w:rsidRPr="00F334B0">
        <w:rPr>
          <w:sz w:val="22"/>
          <w:szCs w:val="22"/>
        </w:rPr>
        <w:t xml:space="preserve"> 31. They </w:t>
      </w:r>
      <w:r w:rsidR="003B358A">
        <w:rPr>
          <w:sz w:val="22"/>
          <w:szCs w:val="22"/>
        </w:rPr>
        <w:t>hope to have the new president by Spring Flex D</w:t>
      </w:r>
      <w:r w:rsidRPr="00F334B0">
        <w:rPr>
          <w:sz w:val="22"/>
          <w:szCs w:val="22"/>
        </w:rPr>
        <w:t xml:space="preserve">ay. Pete </w:t>
      </w:r>
      <w:r w:rsidR="003B358A">
        <w:rPr>
          <w:sz w:val="22"/>
          <w:szCs w:val="22"/>
        </w:rPr>
        <w:t xml:space="preserve">Marcoux sent out a survey to select AS </w:t>
      </w:r>
      <w:r w:rsidR="003B358A" w:rsidRPr="00F334B0">
        <w:rPr>
          <w:sz w:val="22"/>
          <w:szCs w:val="22"/>
        </w:rPr>
        <w:t>candidates</w:t>
      </w:r>
      <w:r w:rsidR="003B358A">
        <w:rPr>
          <w:sz w:val="22"/>
          <w:szCs w:val="22"/>
        </w:rPr>
        <w:t xml:space="preserve"> and C. Wells </w:t>
      </w:r>
      <w:r w:rsidR="003B358A" w:rsidRPr="00F365E6">
        <w:rPr>
          <w:sz w:val="22"/>
          <w:szCs w:val="22"/>
        </w:rPr>
        <w:t>and L</w:t>
      </w:r>
      <w:r w:rsidRPr="00F365E6">
        <w:rPr>
          <w:sz w:val="22"/>
          <w:szCs w:val="22"/>
        </w:rPr>
        <w:t>ars</w:t>
      </w:r>
      <w:r w:rsidR="007F0D8F" w:rsidRPr="00F365E6">
        <w:rPr>
          <w:sz w:val="22"/>
          <w:szCs w:val="22"/>
        </w:rPr>
        <w:t xml:space="preserve"> Kjeseth</w:t>
      </w:r>
      <w:r w:rsidR="00A80C7D" w:rsidRPr="00F365E6">
        <w:rPr>
          <w:sz w:val="22"/>
          <w:szCs w:val="22"/>
        </w:rPr>
        <w:t>.)</w:t>
      </w:r>
      <w:r w:rsidR="003B358A">
        <w:rPr>
          <w:sz w:val="22"/>
          <w:szCs w:val="22"/>
        </w:rPr>
        <w:t xml:space="preserve">  T</w:t>
      </w:r>
      <w:r w:rsidRPr="00F334B0">
        <w:rPr>
          <w:sz w:val="22"/>
          <w:szCs w:val="22"/>
        </w:rPr>
        <w:t>he</w:t>
      </w:r>
      <w:r w:rsidR="003B358A">
        <w:rPr>
          <w:sz w:val="22"/>
          <w:szCs w:val="22"/>
        </w:rPr>
        <w:t xml:space="preserve"> </w:t>
      </w:r>
      <w:r w:rsidR="00D177E6">
        <w:rPr>
          <w:sz w:val="22"/>
          <w:szCs w:val="22"/>
        </w:rPr>
        <w:t xml:space="preserve">union is sending forward Ken </w:t>
      </w:r>
      <w:r w:rsidR="00D177E6" w:rsidRPr="00897CA4">
        <w:rPr>
          <w:sz w:val="22"/>
          <w:szCs w:val="22"/>
        </w:rPr>
        <w:t>Key and Janet Y</w:t>
      </w:r>
      <w:r w:rsidRPr="00897CA4">
        <w:rPr>
          <w:sz w:val="22"/>
          <w:szCs w:val="22"/>
        </w:rPr>
        <w:t>oung. They’re</w:t>
      </w:r>
      <w:r w:rsidRPr="00F334B0">
        <w:rPr>
          <w:sz w:val="22"/>
          <w:szCs w:val="22"/>
        </w:rPr>
        <w:t xml:space="preserve"> the four faculty</w:t>
      </w:r>
      <w:r w:rsidR="00D177E6">
        <w:rPr>
          <w:sz w:val="22"/>
          <w:szCs w:val="22"/>
        </w:rPr>
        <w:t xml:space="preserve"> representatives of </w:t>
      </w:r>
      <w:r w:rsidRPr="00F334B0">
        <w:rPr>
          <w:sz w:val="22"/>
          <w:szCs w:val="22"/>
        </w:rPr>
        <w:t>21 members</w:t>
      </w:r>
      <w:r w:rsidR="00D177E6">
        <w:rPr>
          <w:sz w:val="22"/>
          <w:szCs w:val="22"/>
        </w:rPr>
        <w:t xml:space="preserve">, including Compton and confidential </w:t>
      </w:r>
      <w:r w:rsidRPr="00F334B0">
        <w:rPr>
          <w:sz w:val="22"/>
          <w:szCs w:val="22"/>
        </w:rPr>
        <w:t xml:space="preserve">employees. </w:t>
      </w:r>
      <w:r w:rsidR="00A70756" w:rsidRPr="00F334B0">
        <w:rPr>
          <w:sz w:val="22"/>
          <w:szCs w:val="22"/>
        </w:rPr>
        <w:t xml:space="preserve"> There will be open forums in </w:t>
      </w:r>
      <w:r w:rsidR="00D177E6">
        <w:rPr>
          <w:sz w:val="22"/>
          <w:szCs w:val="22"/>
        </w:rPr>
        <w:t xml:space="preserve">September for the finalists. Pasadena City College </w:t>
      </w:r>
      <w:r w:rsidR="00A70756" w:rsidRPr="00F334B0">
        <w:rPr>
          <w:sz w:val="22"/>
          <w:szCs w:val="22"/>
        </w:rPr>
        <w:t xml:space="preserve">and Cerritos </w:t>
      </w:r>
      <w:r w:rsidR="00D177E6">
        <w:rPr>
          <w:sz w:val="22"/>
          <w:szCs w:val="22"/>
        </w:rPr>
        <w:t xml:space="preserve">College </w:t>
      </w:r>
      <w:r w:rsidR="00A70756" w:rsidRPr="00F334B0">
        <w:rPr>
          <w:sz w:val="22"/>
          <w:szCs w:val="22"/>
        </w:rPr>
        <w:t xml:space="preserve">are both hiring. Cerritos </w:t>
      </w:r>
      <w:r w:rsidR="00D177E6">
        <w:rPr>
          <w:sz w:val="22"/>
          <w:szCs w:val="22"/>
        </w:rPr>
        <w:t xml:space="preserve">College </w:t>
      </w:r>
      <w:r w:rsidR="00A70756" w:rsidRPr="00F334B0">
        <w:rPr>
          <w:sz w:val="22"/>
          <w:szCs w:val="22"/>
        </w:rPr>
        <w:t xml:space="preserve">makes the forums live. </w:t>
      </w:r>
      <w:r w:rsidR="007943CD" w:rsidRPr="00F334B0">
        <w:rPr>
          <w:sz w:val="22"/>
          <w:szCs w:val="22"/>
        </w:rPr>
        <w:t>The college council minutes</w:t>
      </w:r>
      <w:r w:rsidR="00CE3004">
        <w:rPr>
          <w:sz w:val="22"/>
          <w:szCs w:val="22"/>
        </w:rPr>
        <w:t xml:space="preserve"> are listed in the packet. The Council of Deans meeting was canceled. On pages 20 and </w:t>
      </w:r>
      <w:r w:rsidR="007943CD" w:rsidRPr="00F334B0">
        <w:rPr>
          <w:sz w:val="22"/>
          <w:szCs w:val="22"/>
        </w:rPr>
        <w:t xml:space="preserve">21 of </w:t>
      </w:r>
      <w:r w:rsidR="00CE3004">
        <w:rPr>
          <w:sz w:val="22"/>
          <w:szCs w:val="22"/>
        </w:rPr>
        <w:t xml:space="preserve">the </w:t>
      </w:r>
      <w:r w:rsidR="007943CD" w:rsidRPr="00F334B0">
        <w:rPr>
          <w:sz w:val="22"/>
          <w:szCs w:val="22"/>
        </w:rPr>
        <w:t xml:space="preserve">packet </w:t>
      </w:r>
      <w:r w:rsidR="00CE3004">
        <w:rPr>
          <w:sz w:val="22"/>
          <w:szCs w:val="22"/>
        </w:rPr>
        <w:t>find the ten programs approved for BA</w:t>
      </w:r>
      <w:r w:rsidR="007943CD" w:rsidRPr="00F334B0">
        <w:rPr>
          <w:sz w:val="22"/>
          <w:szCs w:val="22"/>
        </w:rPr>
        <w:t xml:space="preserve"> degrees</w:t>
      </w:r>
      <w:r w:rsidR="00CE3004">
        <w:rPr>
          <w:sz w:val="22"/>
          <w:szCs w:val="22"/>
        </w:rPr>
        <w:t>, two are p</w:t>
      </w:r>
      <w:r w:rsidR="002F2573">
        <w:rPr>
          <w:sz w:val="22"/>
          <w:szCs w:val="22"/>
        </w:rPr>
        <w:t>ending. There is room for three</w:t>
      </w:r>
      <w:r w:rsidR="007943CD" w:rsidRPr="00F334B0">
        <w:rPr>
          <w:sz w:val="22"/>
          <w:szCs w:val="22"/>
        </w:rPr>
        <w:t xml:space="preserve"> more. </w:t>
      </w:r>
      <w:r w:rsidR="00B43439" w:rsidRPr="00F334B0">
        <w:rPr>
          <w:sz w:val="22"/>
          <w:szCs w:val="22"/>
        </w:rPr>
        <w:t>Rory</w:t>
      </w:r>
      <w:r w:rsidR="002F2573">
        <w:rPr>
          <w:sz w:val="22"/>
          <w:szCs w:val="22"/>
        </w:rPr>
        <w:t xml:space="preserve"> Natividad</w:t>
      </w:r>
      <w:r w:rsidR="00B43439" w:rsidRPr="00F334B0">
        <w:rPr>
          <w:sz w:val="22"/>
          <w:szCs w:val="22"/>
        </w:rPr>
        <w:t xml:space="preserve"> will submit the respiratory care program, possibly. Two have already been approved. </w:t>
      </w:r>
      <w:r w:rsidR="001E3C09" w:rsidRPr="00F334B0">
        <w:rPr>
          <w:sz w:val="22"/>
          <w:szCs w:val="22"/>
        </w:rPr>
        <w:t xml:space="preserve">I’m a counselor for that program. It has 92 units already. </w:t>
      </w:r>
      <w:r w:rsidR="00551D6E" w:rsidRPr="00F334B0">
        <w:rPr>
          <w:sz w:val="22"/>
          <w:szCs w:val="22"/>
        </w:rPr>
        <w:t xml:space="preserve"> The upper division coursework will be </w:t>
      </w:r>
      <w:r w:rsidR="002F2573">
        <w:rPr>
          <w:sz w:val="22"/>
          <w:szCs w:val="22"/>
        </w:rPr>
        <w:t>$80 per unit, that’s $10,000 for a B</w:t>
      </w:r>
      <w:r w:rsidR="00551D6E" w:rsidRPr="00F334B0">
        <w:rPr>
          <w:sz w:val="22"/>
          <w:szCs w:val="22"/>
        </w:rPr>
        <w:t>achelor</w:t>
      </w:r>
      <w:r w:rsidR="002F2573">
        <w:rPr>
          <w:sz w:val="22"/>
          <w:szCs w:val="22"/>
        </w:rPr>
        <w:t>’</w:t>
      </w:r>
      <w:r w:rsidR="00551D6E" w:rsidRPr="00F334B0">
        <w:rPr>
          <w:sz w:val="22"/>
          <w:szCs w:val="22"/>
        </w:rPr>
        <w:t>s</w:t>
      </w:r>
      <w:r w:rsidR="002F2573">
        <w:rPr>
          <w:sz w:val="22"/>
          <w:szCs w:val="22"/>
        </w:rPr>
        <w:t xml:space="preserve"> Degree</w:t>
      </w:r>
      <w:r w:rsidR="00551D6E" w:rsidRPr="00F334B0">
        <w:rPr>
          <w:sz w:val="22"/>
          <w:szCs w:val="22"/>
        </w:rPr>
        <w:t xml:space="preserve">. We can have one degree per college, but that could change. </w:t>
      </w:r>
      <w:r w:rsidR="00664085">
        <w:rPr>
          <w:sz w:val="22"/>
          <w:szCs w:val="22"/>
        </w:rPr>
        <w:t>C. Wells: At the Area C meeting</w:t>
      </w:r>
      <w:r w:rsidR="00E849AD" w:rsidRPr="00F334B0">
        <w:rPr>
          <w:sz w:val="22"/>
          <w:szCs w:val="22"/>
        </w:rPr>
        <w:t xml:space="preserve">, the </w:t>
      </w:r>
      <w:r w:rsidR="00664085">
        <w:rPr>
          <w:sz w:val="22"/>
          <w:szCs w:val="22"/>
        </w:rPr>
        <w:t xml:space="preserve">ACCJC </w:t>
      </w:r>
      <w:r w:rsidR="00E849AD" w:rsidRPr="00F334B0">
        <w:rPr>
          <w:sz w:val="22"/>
          <w:szCs w:val="22"/>
        </w:rPr>
        <w:t xml:space="preserve">has </w:t>
      </w:r>
      <w:r w:rsidR="00E849AD" w:rsidRPr="000B7BA0">
        <w:rPr>
          <w:sz w:val="22"/>
          <w:szCs w:val="22"/>
        </w:rPr>
        <w:t xml:space="preserve">permission </w:t>
      </w:r>
      <w:r w:rsidR="000B7BA0">
        <w:rPr>
          <w:sz w:val="22"/>
          <w:szCs w:val="22"/>
        </w:rPr>
        <w:t>from WASC</w:t>
      </w:r>
      <w:r w:rsidR="00E849AD" w:rsidRPr="000B7BA0">
        <w:rPr>
          <w:sz w:val="22"/>
          <w:szCs w:val="22"/>
        </w:rPr>
        <w:t xml:space="preserve"> to</w:t>
      </w:r>
      <w:r w:rsidR="00E849AD" w:rsidRPr="00F334B0">
        <w:rPr>
          <w:sz w:val="22"/>
          <w:szCs w:val="22"/>
        </w:rPr>
        <w:t xml:space="preserve"> </w:t>
      </w:r>
      <w:r w:rsidR="000B7BA0" w:rsidRPr="00F334B0">
        <w:rPr>
          <w:sz w:val="22"/>
          <w:szCs w:val="22"/>
        </w:rPr>
        <w:t>accredit</w:t>
      </w:r>
      <w:r w:rsidR="002C1AFA">
        <w:rPr>
          <w:sz w:val="22"/>
          <w:szCs w:val="22"/>
        </w:rPr>
        <w:t xml:space="preserve"> those programs, </w:t>
      </w:r>
      <w:r w:rsidR="00E849AD" w:rsidRPr="00F334B0">
        <w:rPr>
          <w:sz w:val="22"/>
          <w:szCs w:val="22"/>
        </w:rPr>
        <w:t xml:space="preserve">120 units </w:t>
      </w:r>
      <w:r w:rsidR="006D5734">
        <w:rPr>
          <w:sz w:val="22"/>
          <w:szCs w:val="22"/>
        </w:rPr>
        <w:t>are required.  HTP</w:t>
      </w:r>
      <w:r w:rsidR="002C1AFA">
        <w:rPr>
          <w:sz w:val="22"/>
          <w:szCs w:val="22"/>
        </w:rPr>
        <w:t xml:space="preserve"> sent thirty</w:t>
      </w:r>
      <w:r w:rsidR="00060DE6" w:rsidRPr="00F334B0">
        <w:rPr>
          <w:sz w:val="22"/>
          <w:szCs w:val="22"/>
        </w:rPr>
        <w:t xml:space="preserve"> </w:t>
      </w:r>
      <w:r w:rsidR="002C1AFA" w:rsidRPr="00F334B0">
        <w:rPr>
          <w:sz w:val="22"/>
          <w:szCs w:val="22"/>
        </w:rPr>
        <w:t>students</w:t>
      </w:r>
      <w:r w:rsidR="002C1AFA">
        <w:rPr>
          <w:sz w:val="22"/>
          <w:szCs w:val="22"/>
        </w:rPr>
        <w:t xml:space="preserve"> to </w:t>
      </w:r>
      <w:r w:rsidR="002C1AFA" w:rsidRPr="00B41D0C">
        <w:rPr>
          <w:sz w:val="22"/>
          <w:szCs w:val="22"/>
        </w:rPr>
        <w:t>the</w:t>
      </w:r>
      <w:r w:rsidR="00B6096C" w:rsidRPr="00B41D0C">
        <w:rPr>
          <w:sz w:val="22"/>
          <w:szCs w:val="22"/>
        </w:rPr>
        <w:t xml:space="preserve"> annual conference</w:t>
      </w:r>
      <w:r w:rsidR="00060DE6" w:rsidRPr="00B41D0C">
        <w:rPr>
          <w:sz w:val="22"/>
          <w:szCs w:val="22"/>
        </w:rPr>
        <w:t>. We</w:t>
      </w:r>
      <w:r w:rsidR="00060DE6" w:rsidRPr="00F334B0">
        <w:rPr>
          <w:sz w:val="22"/>
          <w:szCs w:val="22"/>
        </w:rPr>
        <w:t xml:space="preserve"> </w:t>
      </w:r>
      <w:r w:rsidR="002C1AFA">
        <w:rPr>
          <w:sz w:val="22"/>
          <w:szCs w:val="22"/>
        </w:rPr>
        <w:t>also had faculty in attendance, the co-directors and D</w:t>
      </w:r>
      <w:r w:rsidR="008F4B39" w:rsidRPr="00F334B0">
        <w:rPr>
          <w:sz w:val="22"/>
          <w:szCs w:val="22"/>
        </w:rPr>
        <w:t xml:space="preserve">r. Nishime. Two </w:t>
      </w:r>
      <w:r w:rsidR="002C1AFA" w:rsidRPr="00F334B0">
        <w:rPr>
          <w:sz w:val="22"/>
          <w:szCs w:val="22"/>
        </w:rPr>
        <w:t>students</w:t>
      </w:r>
      <w:r w:rsidR="008F4B39" w:rsidRPr="00F334B0">
        <w:rPr>
          <w:sz w:val="22"/>
          <w:szCs w:val="22"/>
        </w:rPr>
        <w:t xml:space="preserve"> achieved </w:t>
      </w:r>
      <w:r w:rsidR="002C1AFA">
        <w:rPr>
          <w:sz w:val="22"/>
          <w:szCs w:val="22"/>
        </w:rPr>
        <w:t>E</w:t>
      </w:r>
      <w:r w:rsidR="002C1AFA" w:rsidRPr="00F334B0">
        <w:rPr>
          <w:sz w:val="22"/>
          <w:szCs w:val="22"/>
        </w:rPr>
        <w:t>xemplary</w:t>
      </w:r>
      <w:r w:rsidR="002C1AFA">
        <w:rPr>
          <w:sz w:val="22"/>
          <w:szCs w:val="22"/>
        </w:rPr>
        <w:t xml:space="preserve"> S</w:t>
      </w:r>
      <w:r w:rsidR="008F4B39" w:rsidRPr="00F334B0">
        <w:rPr>
          <w:sz w:val="22"/>
          <w:szCs w:val="22"/>
        </w:rPr>
        <w:t>tud</w:t>
      </w:r>
      <w:r w:rsidR="008F4B39" w:rsidRPr="002C1AFA">
        <w:rPr>
          <w:sz w:val="22"/>
          <w:szCs w:val="22"/>
        </w:rPr>
        <w:t xml:space="preserve">ent </w:t>
      </w:r>
      <w:r w:rsidR="002C1AFA" w:rsidRPr="002C1AFA">
        <w:rPr>
          <w:sz w:val="22"/>
          <w:szCs w:val="22"/>
        </w:rPr>
        <w:t>Achievement S</w:t>
      </w:r>
      <w:r w:rsidR="008F4B39" w:rsidRPr="002C1AFA">
        <w:rPr>
          <w:sz w:val="22"/>
          <w:szCs w:val="22"/>
        </w:rPr>
        <w:t>cholarship.</w:t>
      </w:r>
      <w:r w:rsidR="002C1AFA" w:rsidRPr="002C1AFA">
        <w:rPr>
          <w:sz w:val="22"/>
          <w:szCs w:val="22"/>
        </w:rPr>
        <w:t xml:space="preserve"> </w:t>
      </w:r>
    </w:p>
    <w:p w14:paraId="3C9FCCB9" w14:textId="77777777" w:rsidR="002C1AFA" w:rsidRPr="00F334B0" w:rsidRDefault="002C1AFA" w:rsidP="00BF5136">
      <w:pPr>
        <w:rPr>
          <w:sz w:val="22"/>
          <w:szCs w:val="22"/>
        </w:rPr>
      </w:pPr>
    </w:p>
    <w:p w14:paraId="2C0E07F8" w14:textId="6B89EE2E" w:rsidR="005C15E2" w:rsidRPr="00F334B0" w:rsidRDefault="002C1AFA" w:rsidP="00BF5136">
      <w:pPr>
        <w:rPr>
          <w:sz w:val="22"/>
          <w:szCs w:val="22"/>
        </w:rPr>
      </w:pPr>
      <w:r>
        <w:rPr>
          <w:sz w:val="22"/>
          <w:szCs w:val="22"/>
        </w:rPr>
        <w:t>C. W</w:t>
      </w:r>
      <w:r w:rsidR="005C15E2" w:rsidRPr="00F334B0">
        <w:rPr>
          <w:sz w:val="22"/>
          <w:szCs w:val="22"/>
        </w:rPr>
        <w:t>ells:</w:t>
      </w:r>
      <w:r>
        <w:rPr>
          <w:sz w:val="22"/>
          <w:szCs w:val="22"/>
        </w:rPr>
        <w:t xml:space="preserve"> The Ar</w:t>
      </w:r>
      <w:r w:rsidRPr="002C1AFA">
        <w:rPr>
          <w:sz w:val="22"/>
          <w:szCs w:val="22"/>
        </w:rPr>
        <w:t>e</w:t>
      </w:r>
      <w:r>
        <w:rPr>
          <w:sz w:val="22"/>
          <w:szCs w:val="22"/>
        </w:rPr>
        <w:t>a C meeting two weeks ago was t</w:t>
      </w:r>
      <w:r w:rsidR="005C15E2" w:rsidRPr="00F334B0">
        <w:rPr>
          <w:sz w:val="22"/>
          <w:szCs w:val="22"/>
        </w:rPr>
        <w:t>he lea</w:t>
      </w:r>
      <w:r>
        <w:rPr>
          <w:sz w:val="22"/>
          <w:szCs w:val="22"/>
        </w:rPr>
        <w:t>st controversial meeting ever, w</w:t>
      </w:r>
      <w:r w:rsidR="005C15E2" w:rsidRPr="00F334B0">
        <w:rPr>
          <w:sz w:val="22"/>
          <w:szCs w:val="22"/>
        </w:rPr>
        <w:t>ell run and short. Mo</w:t>
      </w:r>
      <w:r>
        <w:rPr>
          <w:sz w:val="22"/>
          <w:szCs w:val="22"/>
        </w:rPr>
        <w:t xml:space="preserve">st resolutions were supported, including the BA degree, City College of San Francisco, etc. </w:t>
      </w:r>
    </w:p>
    <w:p w14:paraId="1A4822A9" w14:textId="77777777" w:rsidR="005C15E2" w:rsidRPr="00F334B0" w:rsidRDefault="005C15E2" w:rsidP="00BF5136">
      <w:pPr>
        <w:rPr>
          <w:sz w:val="22"/>
          <w:szCs w:val="22"/>
        </w:rPr>
      </w:pPr>
    </w:p>
    <w:p w14:paraId="191F36AA" w14:textId="27DA43A9" w:rsidR="00451671" w:rsidRPr="00F334B0" w:rsidRDefault="006D3D80" w:rsidP="00BF5136">
      <w:pPr>
        <w:rPr>
          <w:sz w:val="22"/>
          <w:szCs w:val="22"/>
        </w:rPr>
      </w:pPr>
      <w:r>
        <w:rPr>
          <w:sz w:val="22"/>
          <w:szCs w:val="22"/>
        </w:rPr>
        <w:t>CJ: I’</w:t>
      </w:r>
      <w:r w:rsidR="005C15E2" w:rsidRPr="00F334B0">
        <w:rPr>
          <w:sz w:val="22"/>
          <w:szCs w:val="22"/>
        </w:rPr>
        <w:t>m goin</w:t>
      </w:r>
      <w:r>
        <w:rPr>
          <w:sz w:val="22"/>
          <w:szCs w:val="22"/>
        </w:rPr>
        <w:t>g to the statewide plenary in San Francisco</w:t>
      </w:r>
      <w:r w:rsidR="005C15E2" w:rsidRPr="00F334B0">
        <w:rPr>
          <w:sz w:val="22"/>
          <w:szCs w:val="22"/>
        </w:rPr>
        <w:t xml:space="preserve"> this </w:t>
      </w:r>
      <w:r>
        <w:rPr>
          <w:sz w:val="22"/>
          <w:szCs w:val="22"/>
        </w:rPr>
        <w:t>weekend. We want to discuss Intermediate A</w:t>
      </w:r>
      <w:r w:rsidR="005C15E2" w:rsidRPr="00F334B0">
        <w:rPr>
          <w:sz w:val="22"/>
          <w:szCs w:val="22"/>
        </w:rPr>
        <w:t xml:space="preserve">lgebra under a CID, which could limit options. </w:t>
      </w:r>
      <w:r w:rsidR="006E7DC4" w:rsidRPr="00F334B0">
        <w:rPr>
          <w:sz w:val="22"/>
          <w:szCs w:val="22"/>
        </w:rPr>
        <w:t xml:space="preserve"> It may get pulled.</w:t>
      </w:r>
      <w:r w:rsidR="00D72750">
        <w:rPr>
          <w:sz w:val="22"/>
          <w:szCs w:val="22"/>
        </w:rPr>
        <w:t xml:space="preserve"> A. Ahmadpour: W</w:t>
      </w:r>
      <w:r w:rsidR="006E7DC4" w:rsidRPr="00F334B0">
        <w:rPr>
          <w:sz w:val="22"/>
          <w:szCs w:val="22"/>
        </w:rPr>
        <w:t>hat is the</w:t>
      </w:r>
      <w:r w:rsidR="00085AAC">
        <w:rPr>
          <w:sz w:val="22"/>
          <w:szCs w:val="22"/>
        </w:rPr>
        <w:t xml:space="preserve"> procedure to bring an issue? </w:t>
      </w:r>
      <w:r w:rsidR="006E7DC4" w:rsidRPr="00F334B0">
        <w:rPr>
          <w:sz w:val="22"/>
          <w:szCs w:val="22"/>
        </w:rPr>
        <w:t>C</w:t>
      </w:r>
      <w:r w:rsidR="001A0D16" w:rsidRPr="00F334B0">
        <w:rPr>
          <w:sz w:val="22"/>
          <w:szCs w:val="22"/>
        </w:rPr>
        <w:t>. W</w:t>
      </w:r>
      <w:r w:rsidR="006E7DC4" w:rsidRPr="00F334B0">
        <w:rPr>
          <w:sz w:val="22"/>
          <w:szCs w:val="22"/>
        </w:rPr>
        <w:t>ells:</w:t>
      </w:r>
      <w:r w:rsidR="00085AAC">
        <w:rPr>
          <w:sz w:val="22"/>
          <w:szCs w:val="22"/>
        </w:rPr>
        <w:t xml:space="preserve"> A</w:t>
      </w:r>
      <w:r w:rsidR="001A0D16" w:rsidRPr="00F334B0">
        <w:rPr>
          <w:sz w:val="22"/>
          <w:szCs w:val="22"/>
        </w:rPr>
        <w:t>nyone can write</w:t>
      </w:r>
      <w:r w:rsidR="006E7DC4" w:rsidRPr="00F334B0">
        <w:rPr>
          <w:sz w:val="22"/>
          <w:szCs w:val="22"/>
        </w:rPr>
        <w:t xml:space="preserve"> a resolution, it goes</w:t>
      </w:r>
      <w:r w:rsidR="005C5F30">
        <w:rPr>
          <w:sz w:val="22"/>
          <w:szCs w:val="22"/>
        </w:rPr>
        <w:t xml:space="preserve"> through or everyone votes. P. Marcoux: It’</w:t>
      </w:r>
      <w:r w:rsidR="006E7DC4" w:rsidRPr="00F334B0">
        <w:rPr>
          <w:sz w:val="22"/>
          <w:szCs w:val="22"/>
        </w:rPr>
        <w:t>s regional. A</w:t>
      </w:r>
      <w:r w:rsidR="005C5F30">
        <w:rPr>
          <w:sz w:val="22"/>
          <w:szCs w:val="22"/>
        </w:rPr>
        <w:t>nd then it goes to the state. CJ</w:t>
      </w:r>
      <w:r w:rsidR="006E7DC4" w:rsidRPr="00F334B0">
        <w:rPr>
          <w:sz w:val="22"/>
          <w:szCs w:val="22"/>
        </w:rPr>
        <w:t>:</w:t>
      </w:r>
      <w:r w:rsidR="005C5F30">
        <w:rPr>
          <w:sz w:val="22"/>
          <w:szCs w:val="22"/>
        </w:rPr>
        <w:t xml:space="preserve"> H</w:t>
      </w:r>
      <w:r w:rsidR="001A0D16" w:rsidRPr="00F334B0">
        <w:rPr>
          <w:sz w:val="22"/>
          <w:szCs w:val="22"/>
        </w:rPr>
        <w:t xml:space="preserve">ere it is in order </w:t>
      </w:r>
      <w:r w:rsidR="00D94F7A">
        <w:rPr>
          <w:sz w:val="22"/>
          <w:szCs w:val="22"/>
        </w:rPr>
        <w:t>(included in PowerP</w:t>
      </w:r>
      <w:r w:rsidR="005C5F30">
        <w:rPr>
          <w:sz w:val="22"/>
          <w:szCs w:val="22"/>
        </w:rPr>
        <w:t>oin</w:t>
      </w:r>
      <w:r w:rsidR="007821D7" w:rsidRPr="00F334B0">
        <w:rPr>
          <w:sz w:val="22"/>
          <w:szCs w:val="22"/>
        </w:rPr>
        <w:t>t)</w:t>
      </w:r>
      <w:r w:rsidR="001A0D16" w:rsidRPr="00F334B0">
        <w:rPr>
          <w:sz w:val="22"/>
          <w:szCs w:val="22"/>
        </w:rPr>
        <w:t>. W</w:t>
      </w:r>
      <w:r w:rsidR="00B45309" w:rsidRPr="00F334B0">
        <w:rPr>
          <w:sz w:val="22"/>
          <w:szCs w:val="22"/>
        </w:rPr>
        <w:t>e’ll di</w:t>
      </w:r>
      <w:r w:rsidR="001A0D16" w:rsidRPr="00F334B0">
        <w:rPr>
          <w:sz w:val="22"/>
          <w:szCs w:val="22"/>
        </w:rPr>
        <w:t>s</w:t>
      </w:r>
      <w:r w:rsidR="005C5F30">
        <w:rPr>
          <w:sz w:val="22"/>
          <w:szCs w:val="22"/>
        </w:rPr>
        <w:t>cuss in Area C</w:t>
      </w:r>
      <w:r w:rsidR="00B45309" w:rsidRPr="00F334B0">
        <w:rPr>
          <w:sz w:val="22"/>
          <w:szCs w:val="22"/>
        </w:rPr>
        <w:t xml:space="preserve"> what should be </w:t>
      </w:r>
      <w:r w:rsidR="005C5F30" w:rsidRPr="00F334B0">
        <w:rPr>
          <w:sz w:val="22"/>
          <w:szCs w:val="22"/>
        </w:rPr>
        <w:t>brought</w:t>
      </w:r>
      <w:r w:rsidR="00B45309" w:rsidRPr="00F334B0">
        <w:rPr>
          <w:sz w:val="22"/>
          <w:szCs w:val="22"/>
        </w:rPr>
        <w:t xml:space="preserve"> forward. </w:t>
      </w:r>
      <w:r w:rsidR="001A0D16" w:rsidRPr="00F334B0">
        <w:rPr>
          <w:sz w:val="22"/>
          <w:szCs w:val="22"/>
        </w:rPr>
        <w:t xml:space="preserve"> We would bring </w:t>
      </w:r>
      <w:r w:rsidR="005C5F30" w:rsidRPr="00F334B0">
        <w:rPr>
          <w:sz w:val="22"/>
          <w:szCs w:val="22"/>
        </w:rPr>
        <w:t>resolutions</w:t>
      </w:r>
      <w:r w:rsidR="005C5F30">
        <w:rPr>
          <w:sz w:val="22"/>
          <w:szCs w:val="22"/>
        </w:rPr>
        <w:t xml:space="preserve"> to Area C</w:t>
      </w:r>
      <w:r w:rsidR="001A0D16" w:rsidRPr="00F334B0">
        <w:rPr>
          <w:sz w:val="22"/>
          <w:szCs w:val="22"/>
        </w:rPr>
        <w:t>.</w:t>
      </w:r>
      <w:r w:rsidR="00ED744C">
        <w:rPr>
          <w:sz w:val="22"/>
          <w:szCs w:val="22"/>
        </w:rPr>
        <w:t xml:space="preserve"> R.</w:t>
      </w:r>
      <w:r w:rsidR="00C736F3">
        <w:rPr>
          <w:sz w:val="22"/>
          <w:szCs w:val="22"/>
        </w:rPr>
        <w:t xml:space="preserve"> </w:t>
      </w:r>
      <w:r w:rsidR="00ED744C">
        <w:rPr>
          <w:sz w:val="22"/>
          <w:szCs w:val="22"/>
        </w:rPr>
        <w:t xml:space="preserve">Lozano:  What was the </w:t>
      </w:r>
      <w:r w:rsidR="00ED744C" w:rsidRPr="00F334B0">
        <w:rPr>
          <w:sz w:val="22"/>
          <w:szCs w:val="22"/>
        </w:rPr>
        <w:t xml:space="preserve">impetus to change </w:t>
      </w:r>
      <w:r w:rsidR="00ED744C">
        <w:rPr>
          <w:sz w:val="22"/>
          <w:szCs w:val="22"/>
        </w:rPr>
        <w:t>M</w:t>
      </w:r>
      <w:r w:rsidR="001A0D16" w:rsidRPr="00F334B0">
        <w:rPr>
          <w:sz w:val="22"/>
          <w:szCs w:val="22"/>
        </w:rPr>
        <w:t>ath 7</w:t>
      </w:r>
      <w:r w:rsidR="00C12C4B">
        <w:rPr>
          <w:sz w:val="22"/>
          <w:szCs w:val="22"/>
        </w:rPr>
        <w:t>3?</w:t>
      </w:r>
      <w:r w:rsidR="00931F88">
        <w:rPr>
          <w:sz w:val="22"/>
          <w:szCs w:val="22"/>
        </w:rPr>
        <w:t xml:space="preserve"> CJ: </w:t>
      </w:r>
      <w:r w:rsidR="001A0D16" w:rsidRPr="00F334B0">
        <w:rPr>
          <w:sz w:val="22"/>
          <w:szCs w:val="22"/>
        </w:rPr>
        <w:t xml:space="preserve"> To make it standard</w:t>
      </w:r>
      <w:r w:rsidR="00931F88">
        <w:rPr>
          <w:sz w:val="22"/>
          <w:szCs w:val="22"/>
        </w:rPr>
        <w:t>, to meet recommendations</w:t>
      </w:r>
      <w:r w:rsidR="001A0D16" w:rsidRPr="00F334B0">
        <w:rPr>
          <w:sz w:val="22"/>
          <w:szCs w:val="22"/>
        </w:rPr>
        <w:t xml:space="preserve"> for statistics.</w:t>
      </w:r>
      <w:r w:rsidR="00C736F3" w:rsidRPr="00C736F3">
        <w:rPr>
          <w:sz w:val="22"/>
          <w:szCs w:val="22"/>
        </w:rPr>
        <w:t xml:space="preserve"> </w:t>
      </w:r>
      <w:r w:rsidR="00C736F3">
        <w:rPr>
          <w:sz w:val="22"/>
          <w:szCs w:val="22"/>
        </w:rPr>
        <w:t>R. Lozano:  UC’s want a hard Intermediate Algebra, but how does this make it better? CJ: That’s the point.</w:t>
      </w:r>
      <w:r w:rsidR="00274D81" w:rsidRPr="00F334B0">
        <w:rPr>
          <w:sz w:val="22"/>
          <w:szCs w:val="22"/>
        </w:rPr>
        <w:t xml:space="preserve"> We don’t understand either.</w:t>
      </w:r>
      <w:r w:rsidR="00592E16">
        <w:rPr>
          <w:sz w:val="22"/>
          <w:szCs w:val="22"/>
        </w:rPr>
        <w:t xml:space="preserve"> </w:t>
      </w:r>
      <w:r w:rsidR="00941EDE" w:rsidRPr="00F334B0">
        <w:rPr>
          <w:sz w:val="22"/>
          <w:szCs w:val="22"/>
        </w:rPr>
        <w:t>A</w:t>
      </w:r>
      <w:r w:rsidR="00B41D0C">
        <w:rPr>
          <w:sz w:val="22"/>
          <w:szCs w:val="22"/>
        </w:rPr>
        <w:t>t the plenary I’ll attend break</w:t>
      </w:r>
      <w:r w:rsidR="00941EDE" w:rsidRPr="00F334B0">
        <w:rPr>
          <w:sz w:val="22"/>
          <w:szCs w:val="22"/>
        </w:rPr>
        <w:t>out</w:t>
      </w:r>
      <w:r w:rsidR="00592E16">
        <w:rPr>
          <w:sz w:val="22"/>
          <w:szCs w:val="22"/>
        </w:rPr>
        <w:t>s on</w:t>
      </w:r>
      <w:r w:rsidR="00941EDE" w:rsidRPr="00F334B0">
        <w:rPr>
          <w:sz w:val="22"/>
          <w:szCs w:val="22"/>
        </w:rPr>
        <w:t xml:space="preserve"> the f</w:t>
      </w:r>
      <w:r w:rsidR="00592E16">
        <w:rPr>
          <w:sz w:val="22"/>
          <w:szCs w:val="22"/>
        </w:rPr>
        <w:t>ollowin</w:t>
      </w:r>
      <w:r w:rsidR="00941EDE" w:rsidRPr="00F334B0">
        <w:rPr>
          <w:sz w:val="22"/>
          <w:szCs w:val="22"/>
        </w:rPr>
        <w:t>g issues. T.</w:t>
      </w:r>
      <w:r w:rsidR="00C2721F">
        <w:rPr>
          <w:sz w:val="22"/>
          <w:szCs w:val="22"/>
        </w:rPr>
        <w:t xml:space="preserve"> H</w:t>
      </w:r>
      <w:r w:rsidR="00941EDE" w:rsidRPr="00F334B0">
        <w:rPr>
          <w:sz w:val="22"/>
          <w:szCs w:val="22"/>
        </w:rPr>
        <w:t>oward</w:t>
      </w:r>
      <w:r w:rsidR="00C2721F">
        <w:rPr>
          <w:sz w:val="22"/>
          <w:szCs w:val="22"/>
        </w:rPr>
        <w:t>, UCLA</w:t>
      </w:r>
      <w:r w:rsidR="00C2721F" w:rsidRPr="00F334B0">
        <w:rPr>
          <w:sz w:val="22"/>
          <w:szCs w:val="22"/>
        </w:rPr>
        <w:t xml:space="preserve"> prof</w:t>
      </w:r>
      <w:r w:rsidR="00C2721F">
        <w:rPr>
          <w:sz w:val="22"/>
          <w:szCs w:val="22"/>
        </w:rPr>
        <w:t>essor from the department of education</w:t>
      </w:r>
      <w:r w:rsidR="00941EDE" w:rsidRPr="00F334B0">
        <w:rPr>
          <w:sz w:val="22"/>
          <w:szCs w:val="22"/>
        </w:rPr>
        <w:t xml:space="preserve"> is a speaker. </w:t>
      </w:r>
      <w:r w:rsidR="00C2721F">
        <w:rPr>
          <w:sz w:val="22"/>
          <w:szCs w:val="22"/>
        </w:rPr>
        <w:t>P. F</w:t>
      </w:r>
      <w:r w:rsidR="00941EDE" w:rsidRPr="00F334B0">
        <w:rPr>
          <w:sz w:val="22"/>
          <w:szCs w:val="22"/>
        </w:rPr>
        <w:t xml:space="preserve">lor: </w:t>
      </w:r>
      <w:r w:rsidR="00C2721F">
        <w:rPr>
          <w:sz w:val="22"/>
          <w:szCs w:val="22"/>
        </w:rPr>
        <w:t xml:space="preserve">He spoke </w:t>
      </w:r>
      <w:r w:rsidR="00941EDE" w:rsidRPr="00F334B0">
        <w:rPr>
          <w:sz w:val="22"/>
          <w:szCs w:val="22"/>
        </w:rPr>
        <w:t xml:space="preserve">at </w:t>
      </w:r>
      <w:r w:rsidR="00C2721F">
        <w:rPr>
          <w:sz w:val="22"/>
          <w:szCs w:val="22"/>
        </w:rPr>
        <w:t>the FAP conference in M</w:t>
      </w:r>
      <w:r w:rsidR="00941EDE" w:rsidRPr="00F334B0">
        <w:rPr>
          <w:sz w:val="22"/>
          <w:szCs w:val="22"/>
        </w:rPr>
        <w:t>arch. He was the di</w:t>
      </w:r>
      <w:r w:rsidR="00C2721F">
        <w:rPr>
          <w:sz w:val="22"/>
          <w:szCs w:val="22"/>
        </w:rPr>
        <w:t>ssertation chair for D</w:t>
      </w:r>
      <w:r w:rsidR="00B77DED">
        <w:rPr>
          <w:sz w:val="22"/>
          <w:szCs w:val="22"/>
        </w:rPr>
        <w:t>r. Curry, and is</w:t>
      </w:r>
      <w:r w:rsidR="004A7E20">
        <w:rPr>
          <w:sz w:val="22"/>
          <w:szCs w:val="22"/>
        </w:rPr>
        <w:t xml:space="preserve"> a native of Compton.</w:t>
      </w:r>
      <w:r w:rsidR="00A30AB5">
        <w:rPr>
          <w:sz w:val="22"/>
          <w:szCs w:val="22"/>
        </w:rPr>
        <w:t xml:space="preserve"> CJ: Regarding instructional effectiveness, the l</w:t>
      </w:r>
      <w:r w:rsidR="00A30AB5" w:rsidRPr="00F334B0">
        <w:rPr>
          <w:sz w:val="22"/>
          <w:szCs w:val="22"/>
        </w:rPr>
        <w:t>egislature</w:t>
      </w:r>
      <w:r w:rsidR="00175957" w:rsidRPr="00F334B0">
        <w:rPr>
          <w:sz w:val="22"/>
          <w:szCs w:val="22"/>
        </w:rPr>
        <w:t xml:space="preserve"> wants metrics and indicators to m</w:t>
      </w:r>
      <w:r w:rsidR="00B41D0C">
        <w:rPr>
          <w:sz w:val="22"/>
          <w:szCs w:val="22"/>
        </w:rPr>
        <w:t>easure colleges. Fou</w:t>
      </w:r>
      <w:r w:rsidR="00A30AB5">
        <w:rPr>
          <w:sz w:val="22"/>
          <w:szCs w:val="22"/>
        </w:rPr>
        <w:t>r</w:t>
      </w:r>
      <w:r w:rsidR="00B41D0C">
        <w:rPr>
          <w:sz w:val="22"/>
          <w:szCs w:val="22"/>
        </w:rPr>
        <w:t xml:space="preserve"> </w:t>
      </w:r>
      <w:r w:rsidR="00A30AB5">
        <w:rPr>
          <w:sz w:val="22"/>
          <w:szCs w:val="22"/>
        </w:rPr>
        <w:t>prongs are listed in the PowerPoint. C</w:t>
      </w:r>
      <w:r w:rsidR="00D3377B" w:rsidRPr="00F334B0">
        <w:rPr>
          <w:sz w:val="22"/>
          <w:szCs w:val="22"/>
        </w:rPr>
        <w:t xml:space="preserve">olleges can request a team visit for advise before accreditation. It falls under 10+1. </w:t>
      </w:r>
      <w:r w:rsidR="00E273AB" w:rsidRPr="00F334B0">
        <w:rPr>
          <w:sz w:val="22"/>
          <w:szCs w:val="22"/>
        </w:rPr>
        <w:t xml:space="preserve"> There are sti</w:t>
      </w:r>
      <w:r w:rsidR="00A30AB5">
        <w:rPr>
          <w:sz w:val="22"/>
          <w:szCs w:val="22"/>
        </w:rPr>
        <w:t>pends available for these teams</w:t>
      </w:r>
      <w:r w:rsidR="00E273AB" w:rsidRPr="00F334B0">
        <w:rPr>
          <w:sz w:val="22"/>
          <w:szCs w:val="22"/>
        </w:rPr>
        <w:t xml:space="preserve">. </w:t>
      </w:r>
      <w:r w:rsidR="00451671" w:rsidRPr="00F334B0">
        <w:rPr>
          <w:sz w:val="22"/>
          <w:szCs w:val="22"/>
        </w:rPr>
        <w:t>C</w:t>
      </w:r>
      <w:r w:rsidR="00500D76">
        <w:rPr>
          <w:sz w:val="22"/>
          <w:szCs w:val="22"/>
        </w:rPr>
        <w:t>. G</w:t>
      </w:r>
      <w:r w:rsidR="00451671" w:rsidRPr="00F334B0">
        <w:rPr>
          <w:sz w:val="22"/>
          <w:szCs w:val="22"/>
        </w:rPr>
        <w:t>old</w:t>
      </w:r>
      <w:r w:rsidR="00500D76">
        <w:rPr>
          <w:sz w:val="22"/>
          <w:szCs w:val="22"/>
        </w:rPr>
        <w:t xml:space="preserve"> </w:t>
      </w:r>
      <w:r w:rsidR="00451671" w:rsidRPr="00F334B0">
        <w:rPr>
          <w:sz w:val="22"/>
          <w:szCs w:val="22"/>
        </w:rPr>
        <w:t>confirmed</w:t>
      </w:r>
      <w:r w:rsidR="00500D76">
        <w:rPr>
          <w:sz w:val="22"/>
          <w:szCs w:val="22"/>
        </w:rPr>
        <w:t xml:space="preserve"> that C</w:t>
      </w:r>
      <w:r w:rsidR="00451671" w:rsidRPr="00F334B0">
        <w:rPr>
          <w:sz w:val="22"/>
          <w:szCs w:val="22"/>
        </w:rPr>
        <w:t xml:space="preserve">anvas is </w:t>
      </w:r>
      <w:r w:rsidR="00451671" w:rsidRPr="00F334B0">
        <w:rPr>
          <w:sz w:val="22"/>
          <w:szCs w:val="22"/>
        </w:rPr>
        <w:lastRenderedPageBreak/>
        <w:t xml:space="preserve">approved as </w:t>
      </w:r>
      <w:r w:rsidR="00500D76">
        <w:rPr>
          <w:sz w:val="22"/>
          <w:szCs w:val="22"/>
        </w:rPr>
        <w:t>a course management system. DE</w:t>
      </w:r>
      <w:r w:rsidR="00451671" w:rsidRPr="00F334B0">
        <w:rPr>
          <w:sz w:val="22"/>
          <w:szCs w:val="22"/>
        </w:rPr>
        <w:t xml:space="preserve"> faculty should check it out. The student </w:t>
      </w:r>
      <w:r w:rsidR="00500D76" w:rsidRPr="00F334B0">
        <w:rPr>
          <w:sz w:val="22"/>
          <w:szCs w:val="22"/>
        </w:rPr>
        <w:t>readiness</w:t>
      </w:r>
      <w:r w:rsidR="00451671" w:rsidRPr="00F334B0">
        <w:rPr>
          <w:sz w:val="22"/>
          <w:szCs w:val="22"/>
        </w:rPr>
        <w:t xml:space="preserve"> modules are free. </w:t>
      </w:r>
      <w:r w:rsidR="006E60F5" w:rsidRPr="00F334B0">
        <w:rPr>
          <w:sz w:val="22"/>
          <w:szCs w:val="22"/>
        </w:rPr>
        <w:t xml:space="preserve"> Online </w:t>
      </w:r>
      <w:r w:rsidR="00C35D19" w:rsidRPr="00F334B0">
        <w:rPr>
          <w:sz w:val="22"/>
          <w:szCs w:val="22"/>
        </w:rPr>
        <w:t>professional</w:t>
      </w:r>
      <w:r w:rsidR="006E60F5" w:rsidRPr="00F334B0">
        <w:rPr>
          <w:sz w:val="22"/>
          <w:szCs w:val="22"/>
        </w:rPr>
        <w:t xml:space="preserve"> development will have 4-</w:t>
      </w:r>
      <w:r w:rsidR="00F058A3">
        <w:rPr>
          <w:sz w:val="22"/>
          <w:szCs w:val="22"/>
        </w:rPr>
        <w:t xml:space="preserve">5 courses and a capstone course </w:t>
      </w:r>
      <w:r w:rsidR="0061012E">
        <w:rPr>
          <w:sz w:val="22"/>
          <w:szCs w:val="22"/>
        </w:rPr>
        <w:t>that can be done in eight</w:t>
      </w:r>
      <w:r w:rsidR="006E60F5" w:rsidRPr="00F334B0">
        <w:rPr>
          <w:sz w:val="22"/>
          <w:szCs w:val="22"/>
        </w:rPr>
        <w:t xml:space="preserve"> weeks. </w:t>
      </w:r>
      <w:r w:rsidR="00C35D19">
        <w:rPr>
          <w:sz w:val="22"/>
          <w:szCs w:val="22"/>
        </w:rPr>
        <w:t xml:space="preserve"> The May</w:t>
      </w:r>
      <w:r w:rsidR="00BE42F4">
        <w:rPr>
          <w:sz w:val="22"/>
          <w:szCs w:val="22"/>
        </w:rPr>
        <w:t xml:space="preserve"> </w:t>
      </w:r>
      <w:r w:rsidR="00B2318F" w:rsidRPr="00F334B0">
        <w:rPr>
          <w:sz w:val="22"/>
          <w:szCs w:val="22"/>
        </w:rPr>
        <w:t xml:space="preserve">revised budget is coming up. </w:t>
      </w:r>
    </w:p>
    <w:p w14:paraId="0858B969" w14:textId="77777777" w:rsidR="00B43439" w:rsidRPr="00F334B0" w:rsidRDefault="00B43439" w:rsidP="00BF5136">
      <w:pPr>
        <w:rPr>
          <w:sz w:val="22"/>
          <w:szCs w:val="22"/>
        </w:rPr>
      </w:pPr>
    </w:p>
    <w:p w14:paraId="21B068C2" w14:textId="4330183D" w:rsidR="00BF5136" w:rsidRPr="00B831B4" w:rsidRDefault="00BF5136" w:rsidP="00BF5136">
      <w:pPr>
        <w:rPr>
          <w:b/>
          <w:sz w:val="22"/>
          <w:szCs w:val="22"/>
          <w:u w:val="single"/>
        </w:rPr>
      </w:pPr>
      <w:r w:rsidRPr="00B831B4">
        <w:rPr>
          <w:b/>
          <w:sz w:val="22"/>
          <w:szCs w:val="22"/>
          <w:u w:val="single"/>
        </w:rPr>
        <w:t xml:space="preserve">B. VP – Compton Education Center – Paul Flor </w:t>
      </w:r>
    </w:p>
    <w:p w14:paraId="13B0CB46" w14:textId="77777777" w:rsidR="00503B6D" w:rsidRPr="00F334B0" w:rsidRDefault="00503B6D" w:rsidP="00BF5136">
      <w:pPr>
        <w:rPr>
          <w:sz w:val="22"/>
          <w:szCs w:val="22"/>
          <w:u w:val="single"/>
        </w:rPr>
      </w:pPr>
    </w:p>
    <w:p w14:paraId="26AE4182" w14:textId="030C193F" w:rsidR="00C546ED" w:rsidRDefault="00503B6D" w:rsidP="00BF5136">
      <w:pPr>
        <w:rPr>
          <w:sz w:val="22"/>
          <w:szCs w:val="22"/>
        </w:rPr>
      </w:pPr>
      <w:r w:rsidRPr="00F334B0">
        <w:rPr>
          <w:sz w:val="22"/>
          <w:szCs w:val="22"/>
        </w:rPr>
        <w:t>A</w:t>
      </w:r>
      <w:r w:rsidR="0044032D">
        <w:rPr>
          <w:sz w:val="22"/>
          <w:szCs w:val="22"/>
        </w:rPr>
        <w:t xml:space="preserve"> </w:t>
      </w:r>
      <w:r w:rsidRPr="00F334B0">
        <w:rPr>
          <w:sz w:val="22"/>
          <w:szCs w:val="22"/>
        </w:rPr>
        <w:t xml:space="preserve">couple </w:t>
      </w:r>
      <w:r w:rsidR="0044032D">
        <w:rPr>
          <w:sz w:val="22"/>
          <w:szCs w:val="22"/>
        </w:rPr>
        <w:t>of things:</w:t>
      </w:r>
      <w:r w:rsidRPr="00F334B0">
        <w:rPr>
          <w:sz w:val="22"/>
          <w:szCs w:val="22"/>
        </w:rPr>
        <w:t xml:space="preserve"> I was at </w:t>
      </w:r>
      <w:r w:rsidR="0044032D">
        <w:rPr>
          <w:sz w:val="22"/>
          <w:szCs w:val="22"/>
        </w:rPr>
        <w:t>the Area C</w:t>
      </w:r>
      <w:r w:rsidRPr="00F334B0">
        <w:rPr>
          <w:sz w:val="22"/>
          <w:szCs w:val="22"/>
        </w:rPr>
        <w:t xml:space="preserve"> meeting. The math faculty at t</w:t>
      </w:r>
      <w:r w:rsidR="0044032D">
        <w:rPr>
          <w:sz w:val="22"/>
          <w:szCs w:val="22"/>
        </w:rPr>
        <w:t xml:space="preserve">he center asked that I vote to </w:t>
      </w:r>
      <w:r w:rsidRPr="00F334B0">
        <w:rPr>
          <w:sz w:val="22"/>
          <w:szCs w:val="22"/>
        </w:rPr>
        <w:t>hold the resolution</w:t>
      </w:r>
      <w:r w:rsidR="0044032D">
        <w:rPr>
          <w:sz w:val="22"/>
          <w:szCs w:val="22"/>
        </w:rPr>
        <w:t>;</w:t>
      </w:r>
      <w:r w:rsidRPr="00F334B0">
        <w:rPr>
          <w:sz w:val="22"/>
          <w:szCs w:val="22"/>
        </w:rPr>
        <w:t xml:space="preserve"> it needs vetting. Today </w:t>
      </w:r>
      <w:r w:rsidR="00942691" w:rsidRPr="00F334B0">
        <w:rPr>
          <w:sz w:val="22"/>
          <w:szCs w:val="22"/>
        </w:rPr>
        <w:t xml:space="preserve">we’re </w:t>
      </w:r>
      <w:r w:rsidRPr="00F334B0">
        <w:rPr>
          <w:sz w:val="22"/>
          <w:szCs w:val="22"/>
        </w:rPr>
        <w:t>starting strategic planning</w:t>
      </w:r>
      <w:r w:rsidR="002F11EF">
        <w:rPr>
          <w:sz w:val="22"/>
          <w:szCs w:val="22"/>
        </w:rPr>
        <w:t>, and with Dr. F</w:t>
      </w:r>
      <w:r w:rsidR="002F11EF" w:rsidRPr="00F334B0">
        <w:rPr>
          <w:sz w:val="22"/>
          <w:szCs w:val="22"/>
        </w:rPr>
        <w:t>allo</w:t>
      </w:r>
      <w:r w:rsidR="002F11EF">
        <w:rPr>
          <w:sz w:val="22"/>
          <w:szCs w:val="22"/>
        </w:rPr>
        <w:t xml:space="preserve"> in attendance. </w:t>
      </w:r>
      <w:r w:rsidRPr="00F334B0">
        <w:rPr>
          <w:sz w:val="22"/>
          <w:szCs w:val="22"/>
        </w:rPr>
        <w:t xml:space="preserve"> </w:t>
      </w:r>
      <w:r w:rsidR="00942691" w:rsidRPr="00F334B0">
        <w:rPr>
          <w:sz w:val="22"/>
          <w:szCs w:val="22"/>
        </w:rPr>
        <w:t xml:space="preserve"> Last Friday, ten people from t</w:t>
      </w:r>
      <w:r w:rsidR="00F058A3">
        <w:rPr>
          <w:sz w:val="22"/>
          <w:szCs w:val="22"/>
        </w:rPr>
        <w:t>h</w:t>
      </w:r>
      <w:r w:rsidR="00942691" w:rsidRPr="00F334B0">
        <w:rPr>
          <w:sz w:val="22"/>
          <w:szCs w:val="22"/>
        </w:rPr>
        <w:t>e c</w:t>
      </w:r>
      <w:r w:rsidR="00F058A3">
        <w:rPr>
          <w:sz w:val="22"/>
          <w:szCs w:val="22"/>
        </w:rPr>
        <w:t>e</w:t>
      </w:r>
      <w:r w:rsidR="00942691" w:rsidRPr="00F334B0">
        <w:rPr>
          <w:sz w:val="22"/>
          <w:szCs w:val="22"/>
        </w:rPr>
        <w:t xml:space="preserve">nter attended </w:t>
      </w:r>
      <w:r w:rsidR="00A731A7" w:rsidRPr="00F334B0">
        <w:rPr>
          <w:sz w:val="22"/>
          <w:szCs w:val="22"/>
        </w:rPr>
        <w:t>accreditation</w:t>
      </w:r>
      <w:r w:rsidR="00942691" w:rsidRPr="00F334B0">
        <w:rPr>
          <w:sz w:val="22"/>
          <w:szCs w:val="22"/>
        </w:rPr>
        <w:t xml:space="preserve"> train</w:t>
      </w:r>
      <w:r w:rsidR="00F058A3">
        <w:rPr>
          <w:sz w:val="22"/>
          <w:szCs w:val="22"/>
        </w:rPr>
        <w:t>in</w:t>
      </w:r>
      <w:r w:rsidR="00942691" w:rsidRPr="00F334B0">
        <w:rPr>
          <w:sz w:val="22"/>
          <w:szCs w:val="22"/>
        </w:rPr>
        <w:t>g for seven campuses going throu</w:t>
      </w:r>
      <w:r w:rsidR="00F058A3">
        <w:rPr>
          <w:sz w:val="22"/>
          <w:szCs w:val="22"/>
        </w:rPr>
        <w:t>gh</w:t>
      </w:r>
      <w:r w:rsidR="00942691" w:rsidRPr="00F334B0">
        <w:rPr>
          <w:sz w:val="22"/>
          <w:szCs w:val="22"/>
        </w:rPr>
        <w:t xml:space="preserve"> </w:t>
      </w:r>
      <w:r w:rsidR="00A731A7">
        <w:rPr>
          <w:sz w:val="22"/>
          <w:szCs w:val="22"/>
        </w:rPr>
        <w:t xml:space="preserve">the self-evaluation </w:t>
      </w:r>
      <w:r w:rsidR="00942691" w:rsidRPr="00F334B0">
        <w:rPr>
          <w:sz w:val="22"/>
          <w:szCs w:val="22"/>
        </w:rPr>
        <w:t>proces</w:t>
      </w:r>
      <w:r w:rsidR="00A731A7">
        <w:rPr>
          <w:sz w:val="22"/>
          <w:szCs w:val="22"/>
        </w:rPr>
        <w:t>s. One presenter interpreted the SLO</w:t>
      </w:r>
      <w:r w:rsidR="00942691" w:rsidRPr="00F334B0">
        <w:rPr>
          <w:sz w:val="22"/>
          <w:szCs w:val="22"/>
        </w:rPr>
        <w:t xml:space="preserve"> </w:t>
      </w:r>
      <w:r w:rsidR="00A731A7" w:rsidRPr="00F334B0">
        <w:rPr>
          <w:sz w:val="22"/>
          <w:szCs w:val="22"/>
        </w:rPr>
        <w:t>assessments</w:t>
      </w:r>
      <w:r w:rsidR="00942691" w:rsidRPr="00F334B0">
        <w:rPr>
          <w:sz w:val="22"/>
          <w:szCs w:val="22"/>
        </w:rPr>
        <w:t xml:space="preserve"> </w:t>
      </w:r>
      <w:r w:rsidR="00A731A7">
        <w:rPr>
          <w:sz w:val="22"/>
          <w:szCs w:val="22"/>
        </w:rPr>
        <w:t>as determining credit and grade. B. Perez spo</w:t>
      </w:r>
      <w:r w:rsidR="00942691" w:rsidRPr="00F334B0">
        <w:rPr>
          <w:sz w:val="22"/>
          <w:szCs w:val="22"/>
        </w:rPr>
        <w:t>ke on this. The individual said he’d wait for info</w:t>
      </w:r>
      <w:r w:rsidR="00342327">
        <w:rPr>
          <w:sz w:val="22"/>
          <w:szCs w:val="22"/>
        </w:rPr>
        <w:t>rmation to come. I</w:t>
      </w:r>
      <w:r w:rsidR="006B3208">
        <w:rPr>
          <w:sz w:val="22"/>
          <w:szCs w:val="22"/>
        </w:rPr>
        <w:t xml:space="preserve">f this </w:t>
      </w:r>
      <w:r w:rsidR="00942691" w:rsidRPr="00F334B0">
        <w:rPr>
          <w:sz w:val="22"/>
          <w:szCs w:val="22"/>
        </w:rPr>
        <w:t>advise gets to teams, it gives concern. The training would have been better if the gui</w:t>
      </w:r>
      <w:r w:rsidR="00A9786A">
        <w:rPr>
          <w:sz w:val="22"/>
          <w:szCs w:val="22"/>
        </w:rPr>
        <w:t>de for colleges was out. The ALO training is being held; one</w:t>
      </w:r>
      <w:r w:rsidR="00942691" w:rsidRPr="00F334B0">
        <w:rPr>
          <w:sz w:val="22"/>
          <w:szCs w:val="22"/>
        </w:rPr>
        <w:t xml:space="preserve"> hope</w:t>
      </w:r>
      <w:r w:rsidR="00A9786A">
        <w:rPr>
          <w:sz w:val="22"/>
          <w:szCs w:val="22"/>
        </w:rPr>
        <w:t>s</w:t>
      </w:r>
      <w:r w:rsidR="00942691" w:rsidRPr="00F334B0">
        <w:rPr>
          <w:sz w:val="22"/>
          <w:szCs w:val="22"/>
        </w:rPr>
        <w:t xml:space="preserve"> the pu</w:t>
      </w:r>
      <w:r w:rsidR="00A9786A">
        <w:rPr>
          <w:sz w:val="22"/>
          <w:szCs w:val="22"/>
        </w:rPr>
        <w:t>blication will be made available. T</w:t>
      </w:r>
      <w:r w:rsidR="00942691" w:rsidRPr="00F334B0">
        <w:rPr>
          <w:sz w:val="22"/>
          <w:szCs w:val="22"/>
        </w:rPr>
        <w:t xml:space="preserve">here was miscommunication </w:t>
      </w:r>
      <w:r w:rsidR="00A9786A">
        <w:rPr>
          <w:sz w:val="22"/>
          <w:szCs w:val="22"/>
        </w:rPr>
        <w:t>in</w:t>
      </w:r>
      <w:r w:rsidR="00942691" w:rsidRPr="00F334B0">
        <w:rPr>
          <w:sz w:val="22"/>
          <w:szCs w:val="22"/>
        </w:rPr>
        <w:t xml:space="preserve"> messages. This was a special train</w:t>
      </w:r>
      <w:r w:rsidR="00A9786A">
        <w:rPr>
          <w:sz w:val="22"/>
          <w:szCs w:val="22"/>
        </w:rPr>
        <w:t>ing through ACCJC held at San Bernardino College. C. W</w:t>
      </w:r>
      <w:r w:rsidR="001C645B">
        <w:rPr>
          <w:sz w:val="22"/>
          <w:szCs w:val="22"/>
        </w:rPr>
        <w:t>ells: Y</w:t>
      </w:r>
      <w:r w:rsidR="00942691" w:rsidRPr="00F334B0">
        <w:rPr>
          <w:sz w:val="22"/>
          <w:szCs w:val="22"/>
        </w:rPr>
        <w:t xml:space="preserve">ou </w:t>
      </w:r>
      <w:r w:rsidR="001C645B">
        <w:rPr>
          <w:sz w:val="22"/>
          <w:szCs w:val="22"/>
        </w:rPr>
        <w:t xml:space="preserve">have a planning session at 2:30? P. Flor: </w:t>
      </w:r>
      <w:r w:rsidR="00942691" w:rsidRPr="00F334B0">
        <w:rPr>
          <w:sz w:val="22"/>
          <w:szCs w:val="22"/>
        </w:rPr>
        <w:t>I</w:t>
      </w:r>
      <w:r w:rsidR="001C645B">
        <w:rPr>
          <w:sz w:val="22"/>
          <w:szCs w:val="22"/>
        </w:rPr>
        <w:t>t should last one hour. We cont</w:t>
      </w:r>
      <w:r w:rsidR="00942691" w:rsidRPr="00F334B0">
        <w:rPr>
          <w:sz w:val="22"/>
          <w:szCs w:val="22"/>
        </w:rPr>
        <w:t xml:space="preserve">acted a consulting a group. </w:t>
      </w:r>
      <w:r w:rsidR="00171366">
        <w:rPr>
          <w:sz w:val="22"/>
          <w:szCs w:val="22"/>
        </w:rPr>
        <w:t>On April 17 at the CCC we’ll have another meeting. CJ: On Friday the 10th</w:t>
      </w:r>
      <w:r w:rsidR="00942691" w:rsidRPr="00F334B0">
        <w:rPr>
          <w:sz w:val="22"/>
          <w:szCs w:val="22"/>
        </w:rPr>
        <w:t xml:space="preserve"> w</w:t>
      </w:r>
      <w:r w:rsidR="00171366">
        <w:rPr>
          <w:sz w:val="22"/>
          <w:szCs w:val="22"/>
        </w:rPr>
        <w:t xml:space="preserve">e </w:t>
      </w:r>
      <w:r w:rsidR="00942691" w:rsidRPr="00F334B0">
        <w:rPr>
          <w:sz w:val="22"/>
          <w:szCs w:val="22"/>
        </w:rPr>
        <w:t>have th</w:t>
      </w:r>
      <w:r w:rsidR="00171366">
        <w:rPr>
          <w:sz w:val="22"/>
          <w:szCs w:val="22"/>
        </w:rPr>
        <w:t>e El C</w:t>
      </w:r>
      <w:r w:rsidR="00942691" w:rsidRPr="00F334B0">
        <w:rPr>
          <w:sz w:val="22"/>
          <w:szCs w:val="22"/>
        </w:rPr>
        <w:t>amino co</w:t>
      </w:r>
      <w:r w:rsidR="00171366">
        <w:rPr>
          <w:sz w:val="22"/>
          <w:szCs w:val="22"/>
        </w:rPr>
        <w:t>-</w:t>
      </w:r>
      <w:r w:rsidR="00942691" w:rsidRPr="00F334B0">
        <w:rPr>
          <w:sz w:val="22"/>
          <w:szCs w:val="22"/>
        </w:rPr>
        <w:t>planning session. Email Irene if you’d like to come so</w:t>
      </w:r>
      <w:r w:rsidR="000863BD">
        <w:rPr>
          <w:sz w:val="22"/>
          <w:szCs w:val="22"/>
        </w:rPr>
        <w:t xml:space="preserve"> she can make a lunch count. A. Ahmadpour: I</w:t>
      </w:r>
      <w:r w:rsidR="00942691" w:rsidRPr="00F334B0">
        <w:rPr>
          <w:sz w:val="22"/>
          <w:szCs w:val="22"/>
        </w:rPr>
        <w:t>f y</w:t>
      </w:r>
      <w:r w:rsidR="000863BD">
        <w:rPr>
          <w:sz w:val="22"/>
          <w:szCs w:val="22"/>
        </w:rPr>
        <w:t>ou can’t attend, who do you share with? CJ: It</w:t>
      </w:r>
      <w:r w:rsidR="00942691" w:rsidRPr="00F334B0">
        <w:rPr>
          <w:sz w:val="22"/>
          <w:szCs w:val="22"/>
        </w:rPr>
        <w:t xml:space="preserve"> sh</w:t>
      </w:r>
      <w:r w:rsidR="000863BD">
        <w:rPr>
          <w:sz w:val="22"/>
          <w:szCs w:val="22"/>
        </w:rPr>
        <w:t xml:space="preserve">ould come through area </w:t>
      </w:r>
      <w:r w:rsidR="000863BD" w:rsidRPr="00220192">
        <w:rPr>
          <w:sz w:val="22"/>
          <w:szCs w:val="22"/>
        </w:rPr>
        <w:t>councils.</w:t>
      </w:r>
      <w:r w:rsidR="00220192" w:rsidRPr="00220192">
        <w:rPr>
          <w:sz w:val="22"/>
          <w:szCs w:val="22"/>
        </w:rPr>
        <w:t xml:space="preserve"> P. Flor. There is a </w:t>
      </w:r>
      <w:r w:rsidR="00C546ED" w:rsidRPr="00220192">
        <w:rPr>
          <w:sz w:val="22"/>
          <w:szCs w:val="22"/>
        </w:rPr>
        <w:t xml:space="preserve">correction to </w:t>
      </w:r>
      <w:r w:rsidR="00220192" w:rsidRPr="00220192">
        <w:rPr>
          <w:sz w:val="22"/>
          <w:szCs w:val="22"/>
        </w:rPr>
        <w:t xml:space="preserve">the </w:t>
      </w:r>
      <w:r w:rsidR="00C546ED" w:rsidRPr="00220192">
        <w:rPr>
          <w:sz w:val="22"/>
          <w:szCs w:val="22"/>
        </w:rPr>
        <w:t>packet. April 16</w:t>
      </w:r>
      <w:r w:rsidR="00C546ED" w:rsidRPr="00220192">
        <w:rPr>
          <w:sz w:val="22"/>
          <w:szCs w:val="22"/>
          <w:vertAlign w:val="superscript"/>
        </w:rPr>
        <w:t>th</w:t>
      </w:r>
      <w:r w:rsidR="00220192" w:rsidRPr="00220192">
        <w:rPr>
          <w:sz w:val="22"/>
          <w:szCs w:val="22"/>
        </w:rPr>
        <w:t xml:space="preserve"> and M</w:t>
      </w:r>
      <w:r w:rsidR="00C546ED" w:rsidRPr="00220192">
        <w:rPr>
          <w:sz w:val="22"/>
          <w:szCs w:val="22"/>
        </w:rPr>
        <w:t>ay 7</w:t>
      </w:r>
      <w:r w:rsidR="00C546ED" w:rsidRPr="00220192">
        <w:rPr>
          <w:sz w:val="22"/>
          <w:szCs w:val="22"/>
          <w:vertAlign w:val="superscript"/>
        </w:rPr>
        <w:t>th</w:t>
      </w:r>
      <w:r w:rsidR="00C546ED" w:rsidRPr="00220192">
        <w:rPr>
          <w:sz w:val="22"/>
          <w:szCs w:val="22"/>
        </w:rPr>
        <w:t xml:space="preserve"> are the next meetings.</w:t>
      </w:r>
    </w:p>
    <w:p w14:paraId="33041331" w14:textId="77777777" w:rsidR="0010182D" w:rsidRPr="00220192" w:rsidRDefault="0010182D" w:rsidP="00BF5136">
      <w:pPr>
        <w:rPr>
          <w:sz w:val="22"/>
          <w:szCs w:val="22"/>
        </w:rPr>
      </w:pPr>
    </w:p>
    <w:p w14:paraId="796EE710" w14:textId="47B6912D" w:rsidR="00BF5136" w:rsidRDefault="00BF5136" w:rsidP="00BF513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C. Chair – Curriculum – Mark Lipe </w:t>
      </w:r>
    </w:p>
    <w:p w14:paraId="4297EB81" w14:textId="77777777" w:rsidR="00942691" w:rsidRDefault="00942691" w:rsidP="00BF5136">
      <w:pPr>
        <w:rPr>
          <w:b/>
          <w:sz w:val="22"/>
          <w:szCs w:val="22"/>
          <w:u w:val="single"/>
        </w:rPr>
      </w:pPr>
    </w:p>
    <w:p w14:paraId="59329B1D" w14:textId="41EC59A4" w:rsidR="00942691" w:rsidRPr="00EF2894" w:rsidRDefault="00942691" w:rsidP="00BF5136">
      <w:pPr>
        <w:rPr>
          <w:sz w:val="22"/>
          <w:szCs w:val="22"/>
        </w:rPr>
      </w:pPr>
      <w:r w:rsidRPr="00EF2894">
        <w:rPr>
          <w:sz w:val="22"/>
          <w:szCs w:val="22"/>
        </w:rPr>
        <w:t>No</w:t>
      </w:r>
      <w:r w:rsidR="00EF2894" w:rsidRPr="00EF2894">
        <w:rPr>
          <w:sz w:val="22"/>
          <w:szCs w:val="22"/>
        </w:rPr>
        <w:t>thing to</w:t>
      </w:r>
      <w:r w:rsidRPr="00EF2894">
        <w:rPr>
          <w:sz w:val="22"/>
          <w:szCs w:val="22"/>
        </w:rPr>
        <w:t xml:space="preserve"> report. </w:t>
      </w:r>
    </w:p>
    <w:p w14:paraId="2EA34148" w14:textId="77777777" w:rsidR="00BF5136" w:rsidRDefault="00BF5136" w:rsidP="00BF5136">
      <w:pPr>
        <w:rPr>
          <w:b/>
          <w:sz w:val="22"/>
          <w:szCs w:val="22"/>
          <w:u w:val="single"/>
        </w:rPr>
      </w:pPr>
    </w:p>
    <w:p w14:paraId="480C335C" w14:textId="53949BE7" w:rsidR="00BF5136" w:rsidRDefault="00BF5136" w:rsidP="00BF513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D. VP – Educational Policies – A. Martinez  </w:t>
      </w:r>
    </w:p>
    <w:p w14:paraId="171B1FD9" w14:textId="77777777" w:rsidR="00BF5136" w:rsidRDefault="00BF5136" w:rsidP="00BF5136">
      <w:pPr>
        <w:rPr>
          <w:b/>
          <w:sz w:val="22"/>
          <w:szCs w:val="22"/>
        </w:rPr>
      </w:pPr>
    </w:p>
    <w:p w14:paraId="06A18FFE" w14:textId="011ADE91" w:rsidR="00BF5136" w:rsidRDefault="00BF5136" w:rsidP="00BF5136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E. VP – Faculty Development – Kristie Daniel –</w:t>
      </w:r>
      <w:r w:rsidRPr="00C95194">
        <w:rPr>
          <w:b/>
          <w:sz w:val="22"/>
          <w:szCs w:val="22"/>
          <w:u w:val="single"/>
        </w:rPr>
        <w:t>DiGregorio (pgs.</w:t>
      </w:r>
      <w:r w:rsidR="0027364A" w:rsidRPr="00C95194">
        <w:rPr>
          <w:b/>
          <w:sz w:val="22"/>
          <w:szCs w:val="22"/>
          <w:u w:val="single"/>
        </w:rPr>
        <w:t xml:space="preserve"> 22- 24</w:t>
      </w:r>
      <w:r w:rsidRPr="00C95194">
        <w:rPr>
          <w:b/>
          <w:sz w:val="22"/>
          <w:szCs w:val="22"/>
          <w:u w:val="single"/>
        </w:rPr>
        <w:t>)</w:t>
      </w:r>
    </w:p>
    <w:p w14:paraId="7F1DB3AC" w14:textId="77777777" w:rsidR="00BF5136" w:rsidRDefault="00BF5136" w:rsidP="00BF5136">
      <w:pPr>
        <w:rPr>
          <w:b/>
          <w:sz w:val="22"/>
          <w:szCs w:val="22"/>
        </w:rPr>
      </w:pPr>
    </w:p>
    <w:p w14:paraId="50566846" w14:textId="77777777" w:rsidR="00614521" w:rsidRDefault="00614521" w:rsidP="00BF5136">
      <w:pPr>
        <w:rPr>
          <w:b/>
          <w:sz w:val="22"/>
          <w:szCs w:val="22"/>
        </w:rPr>
      </w:pPr>
    </w:p>
    <w:p w14:paraId="669CD8F0" w14:textId="3FAEECFB" w:rsidR="008531CE" w:rsidRPr="009A55F0" w:rsidRDefault="00E54668" w:rsidP="00BF5136">
      <w:pPr>
        <w:rPr>
          <w:sz w:val="22"/>
          <w:szCs w:val="22"/>
        </w:rPr>
      </w:pPr>
      <w:r w:rsidRPr="00E54668">
        <w:rPr>
          <w:sz w:val="22"/>
          <w:szCs w:val="22"/>
        </w:rPr>
        <w:t xml:space="preserve">K. Daniel –DiGregorio: </w:t>
      </w:r>
      <w:r w:rsidR="00614521" w:rsidRPr="00E54668">
        <w:rPr>
          <w:sz w:val="22"/>
          <w:szCs w:val="22"/>
        </w:rPr>
        <w:t>I</w:t>
      </w:r>
      <w:r w:rsidR="00C05084">
        <w:rPr>
          <w:sz w:val="22"/>
          <w:szCs w:val="22"/>
        </w:rPr>
        <w:t xml:space="preserve"> hop</w:t>
      </w:r>
      <w:r w:rsidR="00614521" w:rsidRPr="009A55F0">
        <w:rPr>
          <w:sz w:val="22"/>
          <w:szCs w:val="22"/>
        </w:rPr>
        <w:t>e</w:t>
      </w:r>
      <w:r w:rsidR="00C05084">
        <w:rPr>
          <w:sz w:val="22"/>
          <w:szCs w:val="22"/>
        </w:rPr>
        <w:t xml:space="preserve"> </w:t>
      </w:r>
      <w:r w:rsidR="00614521" w:rsidRPr="009A55F0">
        <w:rPr>
          <w:sz w:val="22"/>
          <w:szCs w:val="22"/>
        </w:rPr>
        <w:t>you saw the recent spotlight of great ideas. Thanks to</w:t>
      </w:r>
      <w:r w:rsidR="00C05084">
        <w:rPr>
          <w:sz w:val="22"/>
          <w:szCs w:val="22"/>
        </w:rPr>
        <w:t xml:space="preserve"> all</w:t>
      </w:r>
      <w:r w:rsidR="00614521" w:rsidRPr="009A55F0">
        <w:rPr>
          <w:sz w:val="22"/>
          <w:szCs w:val="22"/>
        </w:rPr>
        <w:t xml:space="preserve"> faculty who participated. We hope to keep the conver</w:t>
      </w:r>
      <w:r w:rsidR="00C05084">
        <w:rPr>
          <w:sz w:val="22"/>
          <w:szCs w:val="22"/>
        </w:rPr>
        <w:t xml:space="preserve">sation going, and </w:t>
      </w:r>
      <w:r w:rsidR="00614521" w:rsidRPr="009A55F0">
        <w:rPr>
          <w:sz w:val="22"/>
          <w:szCs w:val="22"/>
        </w:rPr>
        <w:t xml:space="preserve">want to </w:t>
      </w:r>
      <w:r w:rsidR="004255C3">
        <w:rPr>
          <w:sz w:val="22"/>
          <w:szCs w:val="22"/>
        </w:rPr>
        <w:t>include Compton, too. We have forty</w:t>
      </w:r>
      <w:r w:rsidR="00614521" w:rsidRPr="009A55F0">
        <w:rPr>
          <w:sz w:val="22"/>
          <w:szCs w:val="22"/>
        </w:rPr>
        <w:t xml:space="preserve"> faculty and staff attending next</w:t>
      </w:r>
      <w:r w:rsidR="004255C3">
        <w:rPr>
          <w:sz w:val="22"/>
          <w:szCs w:val="22"/>
        </w:rPr>
        <w:t xml:space="preserve"> </w:t>
      </w:r>
      <w:r w:rsidR="004B2904" w:rsidRPr="006B3208">
        <w:rPr>
          <w:sz w:val="22"/>
          <w:szCs w:val="22"/>
        </w:rPr>
        <w:t>week’s O</w:t>
      </w:r>
      <w:r w:rsidR="00614521" w:rsidRPr="006B3208">
        <w:rPr>
          <w:sz w:val="22"/>
          <w:szCs w:val="22"/>
        </w:rPr>
        <w:t>ncourse conference</w:t>
      </w:r>
      <w:r w:rsidR="00614521" w:rsidRPr="009A55F0">
        <w:rPr>
          <w:sz w:val="22"/>
          <w:szCs w:val="22"/>
        </w:rPr>
        <w:t xml:space="preserve">. We have a follow up workshop for faculty </w:t>
      </w:r>
      <w:r w:rsidR="00614521" w:rsidRPr="000F742D">
        <w:rPr>
          <w:sz w:val="22"/>
          <w:szCs w:val="22"/>
        </w:rPr>
        <w:t>to use or adapt. The c</w:t>
      </w:r>
      <w:r w:rsidR="00880F4F" w:rsidRPr="000F742D">
        <w:rPr>
          <w:sz w:val="22"/>
          <w:szCs w:val="22"/>
        </w:rPr>
        <w:t>onference is in Anaheim. The FDC</w:t>
      </w:r>
      <w:r w:rsidR="00614521" w:rsidRPr="000F742D">
        <w:rPr>
          <w:sz w:val="22"/>
          <w:szCs w:val="22"/>
        </w:rPr>
        <w:t xml:space="preserve"> is </w:t>
      </w:r>
      <w:r w:rsidR="000F742D" w:rsidRPr="000F742D">
        <w:rPr>
          <w:sz w:val="22"/>
          <w:szCs w:val="22"/>
        </w:rPr>
        <w:t>collaborating with I. Reyes</w:t>
      </w:r>
      <w:r w:rsidR="00614521" w:rsidRPr="000F742D">
        <w:rPr>
          <w:sz w:val="22"/>
          <w:szCs w:val="22"/>
        </w:rPr>
        <w:t xml:space="preserve"> re</w:t>
      </w:r>
      <w:r w:rsidR="000F742D" w:rsidRPr="000F742D">
        <w:rPr>
          <w:sz w:val="22"/>
          <w:szCs w:val="22"/>
        </w:rPr>
        <w:t>garding</w:t>
      </w:r>
      <w:r w:rsidR="005F671F" w:rsidRPr="000F742D">
        <w:rPr>
          <w:sz w:val="22"/>
          <w:szCs w:val="22"/>
        </w:rPr>
        <w:t xml:space="preserve"> student success</w:t>
      </w:r>
      <w:r w:rsidR="000F742D">
        <w:rPr>
          <w:sz w:val="22"/>
          <w:szCs w:val="22"/>
        </w:rPr>
        <w:t>, and J. I</w:t>
      </w:r>
      <w:r w:rsidR="00614521" w:rsidRPr="009A55F0">
        <w:rPr>
          <w:sz w:val="22"/>
          <w:szCs w:val="22"/>
        </w:rPr>
        <w:t>shikawa</w:t>
      </w:r>
      <w:r w:rsidR="00FF63EC">
        <w:rPr>
          <w:sz w:val="22"/>
          <w:szCs w:val="22"/>
        </w:rPr>
        <w:t xml:space="preserve"> regarding Title 9 and</w:t>
      </w:r>
      <w:r w:rsidR="00016998">
        <w:rPr>
          <w:sz w:val="22"/>
          <w:szCs w:val="22"/>
        </w:rPr>
        <w:t xml:space="preserve"> s</w:t>
      </w:r>
      <w:r w:rsidR="00FF63EC">
        <w:rPr>
          <w:sz w:val="22"/>
          <w:szCs w:val="22"/>
        </w:rPr>
        <w:t>exual h</w:t>
      </w:r>
      <w:r w:rsidR="00614521" w:rsidRPr="009A55F0">
        <w:rPr>
          <w:sz w:val="22"/>
          <w:szCs w:val="22"/>
        </w:rPr>
        <w:t>ar</w:t>
      </w:r>
      <w:r w:rsidR="00FF63EC">
        <w:rPr>
          <w:sz w:val="22"/>
          <w:szCs w:val="22"/>
        </w:rPr>
        <w:t>assmen</w:t>
      </w:r>
      <w:r w:rsidR="00016998">
        <w:rPr>
          <w:sz w:val="22"/>
          <w:szCs w:val="22"/>
        </w:rPr>
        <w:t>t.  Our main focus is Fall Flex D</w:t>
      </w:r>
      <w:r w:rsidR="00614521" w:rsidRPr="009A55F0">
        <w:rPr>
          <w:sz w:val="22"/>
          <w:szCs w:val="22"/>
        </w:rPr>
        <w:t>ay. We want to address the many changes in the state and on campus</w:t>
      </w:r>
      <w:r w:rsidR="005F671F" w:rsidRPr="009A55F0">
        <w:rPr>
          <w:sz w:val="22"/>
          <w:szCs w:val="22"/>
        </w:rPr>
        <w:t>, so students and faculty can addres</w:t>
      </w:r>
      <w:r w:rsidR="00905B98">
        <w:rPr>
          <w:sz w:val="22"/>
          <w:szCs w:val="22"/>
        </w:rPr>
        <w:t>s changes, and raise awareness. Our</w:t>
      </w:r>
      <w:r w:rsidR="008531CE" w:rsidRPr="009A55F0">
        <w:rPr>
          <w:sz w:val="22"/>
          <w:szCs w:val="22"/>
        </w:rPr>
        <w:t xml:space="preserve"> focus is on information an</w:t>
      </w:r>
      <w:r w:rsidR="00905B98">
        <w:rPr>
          <w:sz w:val="22"/>
          <w:szCs w:val="22"/>
        </w:rPr>
        <w:t>d</w:t>
      </w:r>
      <w:r w:rsidR="008531CE" w:rsidRPr="009A55F0">
        <w:rPr>
          <w:sz w:val="22"/>
          <w:szCs w:val="22"/>
        </w:rPr>
        <w:t xml:space="preserve"> showcases examples of support services and faculty collaboration</w:t>
      </w:r>
      <w:r w:rsidR="00380C94" w:rsidRPr="009A55F0">
        <w:rPr>
          <w:sz w:val="22"/>
          <w:szCs w:val="22"/>
        </w:rPr>
        <w:t xml:space="preserve">. The call for proposals goes out this week. Please submit ideas and </w:t>
      </w:r>
      <w:r w:rsidR="00905B98" w:rsidRPr="009A55F0">
        <w:rPr>
          <w:sz w:val="22"/>
          <w:szCs w:val="22"/>
        </w:rPr>
        <w:t>suggestions</w:t>
      </w:r>
      <w:r w:rsidR="00905B98">
        <w:rPr>
          <w:sz w:val="22"/>
          <w:szCs w:val="22"/>
        </w:rPr>
        <w:t>. W</w:t>
      </w:r>
      <w:r w:rsidR="00380C94" w:rsidRPr="009A55F0">
        <w:rPr>
          <w:sz w:val="22"/>
          <w:szCs w:val="22"/>
        </w:rPr>
        <w:t xml:space="preserve">e want it </w:t>
      </w:r>
      <w:r w:rsidR="00905B98">
        <w:rPr>
          <w:sz w:val="22"/>
          <w:szCs w:val="22"/>
        </w:rPr>
        <w:t>to be engaging and relevant. CJ</w:t>
      </w:r>
      <w:r w:rsidR="00380C94" w:rsidRPr="009A55F0">
        <w:rPr>
          <w:sz w:val="22"/>
          <w:szCs w:val="22"/>
        </w:rPr>
        <w:t xml:space="preserve">: I </w:t>
      </w:r>
      <w:r w:rsidR="00905B98" w:rsidRPr="009A55F0">
        <w:rPr>
          <w:sz w:val="22"/>
          <w:szCs w:val="22"/>
        </w:rPr>
        <w:t>appreciate</w:t>
      </w:r>
      <w:r w:rsidR="00642F4D">
        <w:rPr>
          <w:sz w:val="22"/>
          <w:szCs w:val="22"/>
        </w:rPr>
        <w:t xml:space="preserve"> your making that awareness. A. Ahmadpour: W</w:t>
      </w:r>
      <w:r w:rsidR="00380C94" w:rsidRPr="009A55F0">
        <w:rPr>
          <w:sz w:val="22"/>
          <w:szCs w:val="22"/>
        </w:rPr>
        <w:t>e discuss</w:t>
      </w:r>
      <w:r w:rsidR="000C2CF8">
        <w:rPr>
          <w:sz w:val="22"/>
          <w:szCs w:val="22"/>
        </w:rPr>
        <w:t>ed</w:t>
      </w:r>
      <w:r w:rsidR="00380C94" w:rsidRPr="009A55F0">
        <w:rPr>
          <w:sz w:val="22"/>
          <w:szCs w:val="22"/>
        </w:rPr>
        <w:t xml:space="preserve"> this many times. We usually address </w:t>
      </w:r>
      <w:r w:rsidR="000C2CF8" w:rsidRPr="009A55F0">
        <w:rPr>
          <w:sz w:val="22"/>
          <w:szCs w:val="22"/>
        </w:rPr>
        <w:t>pedagogical</w:t>
      </w:r>
      <w:r w:rsidR="00380C94" w:rsidRPr="009A55F0">
        <w:rPr>
          <w:sz w:val="22"/>
          <w:szCs w:val="22"/>
        </w:rPr>
        <w:t xml:space="preserve"> issue</w:t>
      </w:r>
      <w:r w:rsidR="000C2CF8">
        <w:rPr>
          <w:sz w:val="22"/>
          <w:szCs w:val="22"/>
        </w:rPr>
        <w:t>s</w:t>
      </w:r>
      <w:r w:rsidR="00380C94" w:rsidRPr="009A55F0">
        <w:rPr>
          <w:sz w:val="22"/>
          <w:szCs w:val="22"/>
        </w:rPr>
        <w:t>, but why not bring in a visionary speaker who talks about nationa</w:t>
      </w:r>
      <w:r w:rsidR="00E17FC1">
        <w:rPr>
          <w:sz w:val="22"/>
          <w:szCs w:val="22"/>
        </w:rPr>
        <w:t>l</w:t>
      </w:r>
      <w:r w:rsidR="00380C94" w:rsidRPr="009A55F0">
        <w:rPr>
          <w:sz w:val="22"/>
          <w:szCs w:val="22"/>
        </w:rPr>
        <w:t>, political and soc</w:t>
      </w:r>
      <w:r w:rsidR="00E17FC1">
        <w:rPr>
          <w:sz w:val="22"/>
          <w:szCs w:val="22"/>
        </w:rPr>
        <w:t>ial issues that affects campus?</w:t>
      </w:r>
      <w:r w:rsidR="002A1C6C" w:rsidRPr="009A55F0">
        <w:rPr>
          <w:sz w:val="22"/>
          <w:szCs w:val="22"/>
        </w:rPr>
        <w:t xml:space="preserve"> Suggestions have been ignored. </w:t>
      </w:r>
      <w:r w:rsidR="00E17FC1">
        <w:rPr>
          <w:sz w:val="22"/>
          <w:szCs w:val="22"/>
        </w:rPr>
        <w:t>CJ: The FDC</w:t>
      </w:r>
      <w:r w:rsidR="00974BB3" w:rsidRPr="009A55F0">
        <w:rPr>
          <w:sz w:val="22"/>
          <w:szCs w:val="22"/>
        </w:rPr>
        <w:t xml:space="preserve"> has meetings that</w:t>
      </w:r>
      <w:r w:rsidR="005E3309">
        <w:rPr>
          <w:sz w:val="22"/>
          <w:szCs w:val="22"/>
        </w:rPr>
        <w:t xml:space="preserve"> are open. That’s the better venue for this. T</w:t>
      </w:r>
      <w:r w:rsidR="00974BB3" w:rsidRPr="009A55F0">
        <w:rPr>
          <w:sz w:val="22"/>
          <w:szCs w:val="22"/>
        </w:rPr>
        <w:t xml:space="preserve">hat’s why we have </w:t>
      </w:r>
      <w:r w:rsidR="00517FCC" w:rsidRPr="009A55F0">
        <w:rPr>
          <w:sz w:val="22"/>
          <w:szCs w:val="22"/>
        </w:rPr>
        <w:t>subcommittees</w:t>
      </w:r>
      <w:r w:rsidR="00517FCC">
        <w:rPr>
          <w:sz w:val="22"/>
          <w:szCs w:val="22"/>
        </w:rPr>
        <w:t>. It’s proper. K.</w:t>
      </w:r>
      <w:r w:rsidR="00517FCC" w:rsidRPr="00517FCC">
        <w:rPr>
          <w:sz w:val="22"/>
          <w:szCs w:val="22"/>
        </w:rPr>
        <w:t xml:space="preserve"> </w:t>
      </w:r>
      <w:r w:rsidR="00517FCC">
        <w:rPr>
          <w:sz w:val="22"/>
          <w:szCs w:val="22"/>
        </w:rPr>
        <w:t>Daniel –DiGregorio: W</w:t>
      </w:r>
      <w:r w:rsidR="00974BB3" w:rsidRPr="009A55F0">
        <w:rPr>
          <w:sz w:val="22"/>
          <w:szCs w:val="22"/>
        </w:rPr>
        <w:t>e</w:t>
      </w:r>
      <w:r w:rsidR="00517FCC">
        <w:rPr>
          <w:sz w:val="22"/>
          <w:szCs w:val="22"/>
        </w:rPr>
        <w:t>’</w:t>
      </w:r>
      <w:r w:rsidR="00974BB3" w:rsidRPr="009A55F0">
        <w:rPr>
          <w:sz w:val="22"/>
          <w:szCs w:val="22"/>
        </w:rPr>
        <w:t>re in a fo</w:t>
      </w:r>
      <w:r w:rsidR="005105EA">
        <w:rPr>
          <w:sz w:val="22"/>
          <w:szCs w:val="22"/>
        </w:rPr>
        <w:t>rtu</w:t>
      </w:r>
      <w:r w:rsidR="00974BB3" w:rsidRPr="009A55F0">
        <w:rPr>
          <w:sz w:val="22"/>
          <w:szCs w:val="22"/>
        </w:rPr>
        <w:t>n</w:t>
      </w:r>
      <w:r w:rsidR="005105EA">
        <w:rPr>
          <w:sz w:val="22"/>
          <w:szCs w:val="22"/>
        </w:rPr>
        <w:t>ate situation where we have fun</w:t>
      </w:r>
      <w:r w:rsidR="00974BB3" w:rsidRPr="009A55F0">
        <w:rPr>
          <w:sz w:val="22"/>
          <w:szCs w:val="22"/>
        </w:rPr>
        <w:t xml:space="preserve">ding for student equity related issues. I do think that we’ll have </w:t>
      </w:r>
      <w:r w:rsidR="004B6B23" w:rsidRPr="009A55F0">
        <w:rPr>
          <w:sz w:val="22"/>
          <w:szCs w:val="22"/>
        </w:rPr>
        <w:t>opportunities</w:t>
      </w:r>
      <w:r w:rsidR="00974BB3" w:rsidRPr="009A55F0">
        <w:rPr>
          <w:sz w:val="22"/>
          <w:szCs w:val="22"/>
        </w:rPr>
        <w:t xml:space="preserve"> to broaden</w:t>
      </w:r>
      <w:r w:rsidR="004B6B23">
        <w:rPr>
          <w:sz w:val="22"/>
          <w:szCs w:val="22"/>
        </w:rPr>
        <w:t xml:space="preserve"> the scope. The funding is there</w:t>
      </w:r>
      <w:r w:rsidR="00974BB3" w:rsidRPr="009A55F0">
        <w:rPr>
          <w:sz w:val="22"/>
          <w:szCs w:val="22"/>
        </w:rPr>
        <w:t xml:space="preserve"> for people </w:t>
      </w:r>
      <w:r w:rsidR="004B6B23" w:rsidRPr="009A55F0">
        <w:rPr>
          <w:sz w:val="22"/>
          <w:szCs w:val="22"/>
        </w:rPr>
        <w:t>facilitating</w:t>
      </w:r>
      <w:r w:rsidR="00974BB3" w:rsidRPr="009A55F0">
        <w:rPr>
          <w:sz w:val="22"/>
          <w:szCs w:val="22"/>
        </w:rPr>
        <w:t xml:space="preserve"> culturally relevant issues.</w:t>
      </w:r>
    </w:p>
    <w:p w14:paraId="2A3B57A4" w14:textId="77777777" w:rsidR="008531CE" w:rsidRDefault="008531CE" w:rsidP="00BF5136">
      <w:pPr>
        <w:rPr>
          <w:b/>
          <w:sz w:val="22"/>
          <w:szCs w:val="22"/>
        </w:rPr>
      </w:pPr>
    </w:p>
    <w:p w14:paraId="3182DABA" w14:textId="128D472F" w:rsidR="00BF5136" w:rsidRDefault="00BF5136" w:rsidP="00BF513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F. VP – Finance – Lance Widman </w:t>
      </w:r>
    </w:p>
    <w:p w14:paraId="4D61FC98" w14:textId="77777777" w:rsidR="00380C94" w:rsidRDefault="00380C94" w:rsidP="00BF5136">
      <w:pPr>
        <w:rPr>
          <w:b/>
          <w:sz w:val="22"/>
          <w:szCs w:val="22"/>
          <w:u w:val="single"/>
        </w:rPr>
      </w:pPr>
    </w:p>
    <w:p w14:paraId="43243ED1" w14:textId="7247F118" w:rsidR="00380C94" w:rsidRPr="00C63106" w:rsidRDefault="00380C94" w:rsidP="00BF5136">
      <w:pPr>
        <w:rPr>
          <w:sz w:val="22"/>
          <w:szCs w:val="22"/>
        </w:rPr>
      </w:pPr>
      <w:r w:rsidRPr="00C63106">
        <w:rPr>
          <w:sz w:val="22"/>
          <w:szCs w:val="22"/>
        </w:rPr>
        <w:t>No</w:t>
      </w:r>
      <w:r w:rsidR="00C63106" w:rsidRPr="00C63106">
        <w:rPr>
          <w:sz w:val="22"/>
          <w:szCs w:val="22"/>
        </w:rPr>
        <w:t>thing to</w:t>
      </w:r>
      <w:r w:rsidRPr="00C63106">
        <w:rPr>
          <w:sz w:val="22"/>
          <w:szCs w:val="22"/>
        </w:rPr>
        <w:t xml:space="preserve"> report. </w:t>
      </w:r>
    </w:p>
    <w:p w14:paraId="040DD430" w14:textId="77777777" w:rsidR="00BF5136" w:rsidRDefault="00BF5136" w:rsidP="00BF5136">
      <w:pPr>
        <w:rPr>
          <w:b/>
          <w:sz w:val="22"/>
          <w:szCs w:val="22"/>
          <w:u w:val="single"/>
        </w:rPr>
      </w:pPr>
    </w:p>
    <w:p w14:paraId="2191D4E9" w14:textId="3CCFA4D1" w:rsidR="00BF5136" w:rsidRDefault="00BF5136" w:rsidP="00BF513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G. VP – Academic Technology – Pete Marcoux </w:t>
      </w:r>
      <w:r w:rsidRPr="00475597">
        <w:rPr>
          <w:b/>
          <w:sz w:val="22"/>
          <w:szCs w:val="22"/>
          <w:u w:val="single"/>
        </w:rPr>
        <w:t xml:space="preserve">(pgs. </w:t>
      </w:r>
      <w:r w:rsidR="00844487" w:rsidRPr="00475597">
        <w:rPr>
          <w:b/>
          <w:sz w:val="22"/>
          <w:szCs w:val="22"/>
          <w:u w:val="single"/>
        </w:rPr>
        <w:t>26 - 28</w:t>
      </w:r>
      <w:r w:rsidRPr="00475597">
        <w:rPr>
          <w:b/>
          <w:sz w:val="22"/>
          <w:szCs w:val="22"/>
          <w:u w:val="single"/>
        </w:rPr>
        <w:t>)</w:t>
      </w:r>
    </w:p>
    <w:p w14:paraId="58624A66" w14:textId="77777777" w:rsidR="00844487" w:rsidRDefault="00844487" w:rsidP="00BF5136">
      <w:pPr>
        <w:rPr>
          <w:b/>
          <w:sz w:val="22"/>
          <w:szCs w:val="22"/>
          <w:u w:val="single"/>
        </w:rPr>
      </w:pPr>
    </w:p>
    <w:p w14:paraId="4DCD1FCB" w14:textId="77777777" w:rsidR="00844487" w:rsidRDefault="00844487" w:rsidP="00BF5136">
      <w:pPr>
        <w:rPr>
          <w:b/>
          <w:sz w:val="22"/>
          <w:szCs w:val="22"/>
          <w:u w:val="single"/>
        </w:rPr>
      </w:pPr>
    </w:p>
    <w:p w14:paraId="5149886F" w14:textId="3D3FA882" w:rsidR="00844487" w:rsidRPr="002B7A0F" w:rsidRDefault="00844487" w:rsidP="00BF5136">
      <w:pPr>
        <w:rPr>
          <w:sz w:val="22"/>
          <w:szCs w:val="22"/>
        </w:rPr>
      </w:pPr>
      <w:r w:rsidRPr="002B7A0F">
        <w:rPr>
          <w:sz w:val="22"/>
          <w:szCs w:val="22"/>
        </w:rPr>
        <w:t xml:space="preserve">A college </w:t>
      </w:r>
      <w:r w:rsidR="002B7A0F">
        <w:rPr>
          <w:sz w:val="22"/>
          <w:szCs w:val="22"/>
        </w:rPr>
        <w:t>technology meeting met Thursday. They may distribute new laptop</w:t>
      </w:r>
      <w:r w:rsidRPr="002B7A0F">
        <w:rPr>
          <w:sz w:val="22"/>
          <w:szCs w:val="22"/>
        </w:rPr>
        <w:t xml:space="preserve">s </w:t>
      </w:r>
      <w:r w:rsidR="002B7A0F">
        <w:rPr>
          <w:sz w:val="22"/>
          <w:szCs w:val="22"/>
        </w:rPr>
        <w:t xml:space="preserve">at </w:t>
      </w:r>
      <w:r w:rsidR="00E44C52">
        <w:rPr>
          <w:sz w:val="22"/>
          <w:szCs w:val="22"/>
        </w:rPr>
        <w:t>the end of this semester, o</w:t>
      </w:r>
      <w:r w:rsidR="00987E80" w:rsidRPr="002B7A0F">
        <w:rPr>
          <w:sz w:val="22"/>
          <w:szCs w:val="22"/>
        </w:rPr>
        <w:t xml:space="preserve">r a tablet. There will be links in the survey. The tablet will have a docking station. The survey will come out this week. </w:t>
      </w:r>
      <w:r w:rsidR="00E44C52">
        <w:rPr>
          <w:sz w:val="22"/>
          <w:szCs w:val="22"/>
        </w:rPr>
        <w:t xml:space="preserve"> J. Troesh: I</w:t>
      </w:r>
      <w:r w:rsidR="00C15D37" w:rsidRPr="002B7A0F">
        <w:rPr>
          <w:sz w:val="22"/>
          <w:szCs w:val="22"/>
        </w:rPr>
        <w:t>s there tablet info</w:t>
      </w:r>
      <w:r w:rsidR="00E44C52">
        <w:rPr>
          <w:sz w:val="22"/>
          <w:szCs w:val="22"/>
        </w:rPr>
        <w:t>rmation available? P.</w:t>
      </w:r>
      <w:r w:rsidR="00C3598B">
        <w:rPr>
          <w:sz w:val="22"/>
          <w:szCs w:val="22"/>
        </w:rPr>
        <w:t xml:space="preserve"> </w:t>
      </w:r>
      <w:r w:rsidR="00E44C52">
        <w:rPr>
          <w:sz w:val="22"/>
          <w:szCs w:val="22"/>
        </w:rPr>
        <w:t>M</w:t>
      </w:r>
      <w:r w:rsidR="00C3598B">
        <w:rPr>
          <w:sz w:val="22"/>
          <w:szCs w:val="22"/>
        </w:rPr>
        <w:t>arcoux:</w:t>
      </w:r>
      <w:r w:rsidR="00C15D37" w:rsidRPr="002B7A0F">
        <w:rPr>
          <w:sz w:val="22"/>
          <w:szCs w:val="22"/>
        </w:rPr>
        <w:t xml:space="preserve"> That’s my concer</w:t>
      </w:r>
      <w:r w:rsidR="00C3598B">
        <w:rPr>
          <w:sz w:val="22"/>
          <w:szCs w:val="22"/>
        </w:rPr>
        <w:t xml:space="preserve">n too. It must be connected to </w:t>
      </w:r>
      <w:r w:rsidR="00C15D37" w:rsidRPr="002B7A0F">
        <w:rPr>
          <w:sz w:val="22"/>
          <w:szCs w:val="22"/>
        </w:rPr>
        <w:t xml:space="preserve">teaching. </w:t>
      </w:r>
    </w:p>
    <w:p w14:paraId="72A1AD35" w14:textId="77777777" w:rsidR="00BF5136" w:rsidRDefault="00BF5136" w:rsidP="00BF5136">
      <w:pPr>
        <w:rPr>
          <w:b/>
          <w:sz w:val="22"/>
          <w:szCs w:val="22"/>
          <w:u w:val="single"/>
        </w:rPr>
      </w:pPr>
    </w:p>
    <w:p w14:paraId="3F7EBDCB" w14:textId="6B4189FC" w:rsidR="00BF5136" w:rsidRDefault="00BF5136" w:rsidP="00BF513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H. VP – Instructional Effectiveness/ </w:t>
      </w:r>
      <w:r w:rsidR="00233482">
        <w:rPr>
          <w:b/>
          <w:sz w:val="22"/>
          <w:szCs w:val="22"/>
          <w:u w:val="single"/>
        </w:rPr>
        <w:t>Assessment</w:t>
      </w:r>
      <w:r>
        <w:rPr>
          <w:b/>
          <w:sz w:val="22"/>
          <w:szCs w:val="22"/>
          <w:u w:val="single"/>
        </w:rPr>
        <w:t xml:space="preserve"> of Learning Committee and SLO’s Update – Karen Whitney </w:t>
      </w:r>
    </w:p>
    <w:p w14:paraId="693399C7" w14:textId="77777777" w:rsidR="00702029" w:rsidRPr="008A323B" w:rsidRDefault="00702029" w:rsidP="00BF5136">
      <w:pPr>
        <w:rPr>
          <w:sz w:val="22"/>
          <w:szCs w:val="22"/>
        </w:rPr>
      </w:pPr>
    </w:p>
    <w:p w14:paraId="7B9F5C07" w14:textId="4CE9812D" w:rsidR="00702029" w:rsidRPr="008A323B" w:rsidRDefault="008A323B" w:rsidP="00BF5136">
      <w:pPr>
        <w:rPr>
          <w:sz w:val="22"/>
          <w:szCs w:val="22"/>
        </w:rPr>
      </w:pPr>
      <w:r>
        <w:rPr>
          <w:sz w:val="22"/>
          <w:szCs w:val="22"/>
        </w:rPr>
        <w:t>K. Whitney: T</w:t>
      </w:r>
      <w:r w:rsidR="00393FA1" w:rsidRPr="008A323B">
        <w:rPr>
          <w:sz w:val="22"/>
          <w:szCs w:val="22"/>
        </w:rPr>
        <w:t xml:space="preserve">he </w:t>
      </w:r>
      <w:r>
        <w:rPr>
          <w:sz w:val="22"/>
          <w:szCs w:val="22"/>
        </w:rPr>
        <w:t>ACCJC</w:t>
      </w:r>
      <w:r w:rsidR="00393FA1" w:rsidRPr="008A323B">
        <w:rPr>
          <w:sz w:val="22"/>
          <w:szCs w:val="22"/>
        </w:rPr>
        <w:t xml:space="preserve"> has put out new standards for </w:t>
      </w:r>
      <w:r w:rsidRPr="008A323B">
        <w:rPr>
          <w:sz w:val="22"/>
          <w:szCs w:val="22"/>
        </w:rPr>
        <w:t>accreditation</w:t>
      </w:r>
      <w:r>
        <w:rPr>
          <w:sz w:val="22"/>
          <w:szCs w:val="22"/>
        </w:rPr>
        <w:t xml:space="preserve"> regarding</w:t>
      </w:r>
      <w:r w:rsidR="00393FA1" w:rsidRPr="008A323B">
        <w:rPr>
          <w:sz w:val="22"/>
          <w:szCs w:val="22"/>
        </w:rPr>
        <w:t xml:space="preserve"> assessment for coming years. The official </w:t>
      </w:r>
      <w:r w:rsidRPr="008A323B">
        <w:rPr>
          <w:sz w:val="22"/>
          <w:szCs w:val="22"/>
        </w:rPr>
        <w:t>information</w:t>
      </w:r>
      <w:r>
        <w:rPr>
          <w:sz w:val="22"/>
          <w:szCs w:val="22"/>
        </w:rPr>
        <w:t xml:space="preserve"> suggests the presenter was </w:t>
      </w:r>
      <w:r w:rsidR="00393FA1" w:rsidRPr="008A323B">
        <w:rPr>
          <w:sz w:val="22"/>
          <w:szCs w:val="22"/>
        </w:rPr>
        <w:t xml:space="preserve">mistaken. </w:t>
      </w:r>
    </w:p>
    <w:p w14:paraId="7C43F22E" w14:textId="77777777" w:rsidR="00BF5136" w:rsidRDefault="00BF5136" w:rsidP="00BF513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55AEBBF5" w14:textId="77777777" w:rsidR="00BF5136" w:rsidRPr="00B831B4" w:rsidRDefault="00BF5136" w:rsidP="00BF5136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B831B4">
        <w:rPr>
          <w:b/>
          <w:sz w:val="22"/>
          <w:szCs w:val="22"/>
        </w:rPr>
        <w:t>. SPECIAL COMMITTEE REPORTS</w:t>
      </w:r>
    </w:p>
    <w:p w14:paraId="2B6D798D" w14:textId="77777777" w:rsidR="00BF5136" w:rsidRPr="00B831B4" w:rsidRDefault="00BF5136" w:rsidP="00BF5136">
      <w:pPr>
        <w:rPr>
          <w:b/>
          <w:sz w:val="22"/>
          <w:szCs w:val="22"/>
        </w:rPr>
      </w:pPr>
    </w:p>
    <w:p w14:paraId="3F0B5726" w14:textId="77777777" w:rsidR="0027364A" w:rsidRPr="00B831B4" w:rsidRDefault="0027364A" w:rsidP="0027364A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2"/>
          <w:szCs w:val="22"/>
          <w:u w:val="single"/>
          <w:lang w:eastAsia="ja-JP"/>
        </w:rPr>
      </w:pPr>
      <w:r w:rsidRPr="00B831B4">
        <w:rPr>
          <w:rFonts w:ascii="Times" w:eastAsiaTheme="minorEastAsia" w:hAnsi="Times" w:cs="Times"/>
          <w:b/>
          <w:bCs/>
          <w:sz w:val="22"/>
          <w:szCs w:val="22"/>
          <w:u w:val="single"/>
          <w:lang w:eastAsia="ja-JP"/>
        </w:rPr>
        <w:t>A. ECC VP of Academic Affairs and ECC VP of Student and Community Advancement – Francisco Arce and Jeanie Nishime</w:t>
      </w:r>
    </w:p>
    <w:p w14:paraId="1D62EB0C" w14:textId="77777777" w:rsidR="00BF5136" w:rsidRDefault="00BF5136" w:rsidP="00BF5136">
      <w:pPr>
        <w:rPr>
          <w:b/>
          <w:sz w:val="22"/>
          <w:szCs w:val="22"/>
        </w:rPr>
      </w:pPr>
    </w:p>
    <w:p w14:paraId="76DFFBD4" w14:textId="77777777" w:rsidR="00BF5136" w:rsidRDefault="00BF5136" w:rsidP="00BF5136">
      <w:pPr>
        <w:rPr>
          <w:b/>
          <w:sz w:val="22"/>
          <w:szCs w:val="22"/>
        </w:rPr>
      </w:pPr>
      <w:r w:rsidRPr="00CD2E4E">
        <w:rPr>
          <w:b/>
          <w:sz w:val="22"/>
          <w:szCs w:val="22"/>
        </w:rPr>
        <w:t>5.UNFINISHED BUSINESS</w:t>
      </w:r>
    </w:p>
    <w:p w14:paraId="09CCF75E" w14:textId="77777777" w:rsidR="00BF5136" w:rsidRDefault="00BF5136" w:rsidP="00BF5136">
      <w:pPr>
        <w:rPr>
          <w:b/>
          <w:sz w:val="22"/>
          <w:szCs w:val="22"/>
          <w:u w:val="single"/>
        </w:rPr>
      </w:pPr>
    </w:p>
    <w:p w14:paraId="79E50793" w14:textId="0295510F" w:rsidR="00E1425A" w:rsidRPr="0095107F" w:rsidRDefault="00AE06C7" w:rsidP="00AE06C7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  <w:lang w:eastAsia="ja-JP"/>
        </w:rPr>
      </w:pP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A. BP 4045 - Textbooks and Instructional Materials – C. Jeffries </w:t>
      </w:r>
      <w:r w:rsidRPr="00D968EE">
        <w:rPr>
          <w:rFonts w:eastAsiaTheme="minorEastAsia"/>
          <w:sz w:val="22"/>
          <w:szCs w:val="22"/>
          <w:lang w:eastAsia="ja-JP"/>
        </w:rPr>
        <w:t>– BP 4045 is being tabled until the next meeting due to waiting on language regarding on-line materials. This policy has no corresponding administrative procedures. The Union was consulted regarding this policy.</w:t>
      </w:r>
    </w:p>
    <w:p w14:paraId="27EF8E0F" w14:textId="25424390" w:rsidR="00AE06C7" w:rsidRPr="00D968EE" w:rsidRDefault="00AE06C7" w:rsidP="00AE06C7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2"/>
          <w:szCs w:val="22"/>
          <w:lang w:eastAsia="ja-JP"/>
        </w:rPr>
      </w:pP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B. BP 4010 – Academ</w:t>
      </w:r>
      <w:r w:rsidR="00E1425A"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ic </w:t>
      </w:r>
      <w:r w:rsidR="00E1425A" w:rsidRPr="0095107F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Calendar – C. Jeffries (p. 29</w:t>
      </w:r>
      <w:r w:rsidRPr="0095107F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)</w:t>
      </w:r>
      <w:r w:rsidR="00BC7EC8" w:rsidRPr="0095107F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 check all pages.</w:t>
      </w:r>
      <w:r w:rsidR="00BC7EC8"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 </w:t>
      </w:r>
      <w:r w:rsidR="00525779">
        <w:rPr>
          <w:rFonts w:ascii="Times" w:eastAsiaTheme="minorEastAsia" w:hAnsi="Times" w:cs="Times"/>
          <w:sz w:val="22"/>
          <w:szCs w:val="22"/>
          <w:lang w:eastAsia="ja-JP"/>
        </w:rPr>
        <w:t xml:space="preserve"> </w:t>
      </w:r>
      <w:r w:rsidRPr="00D968EE">
        <w:rPr>
          <w:rFonts w:eastAsiaTheme="minorEastAsia"/>
          <w:sz w:val="22"/>
          <w:szCs w:val="22"/>
          <w:lang w:eastAsia="ja-JP"/>
        </w:rPr>
        <w:t>This is the second reading of BP 4010 and will be voted on. This policy has no corresponding administrative procedures.</w:t>
      </w:r>
    </w:p>
    <w:p w14:paraId="2C299451" w14:textId="0F644912" w:rsidR="00AE06C7" w:rsidRPr="00D968EE" w:rsidRDefault="00AE06C7" w:rsidP="00AE06C7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  <w:lang w:eastAsia="ja-JP"/>
        </w:rPr>
      </w:pPr>
      <w:r w:rsidRPr="00D968EE">
        <w:rPr>
          <w:rFonts w:eastAsiaTheme="minorEastAsia"/>
          <w:sz w:val="22"/>
          <w:szCs w:val="22"/>
          <w:lang w:eastAsia="ja-JP"/>
        </w:rPr>
        <w:t>The Union was consulted regarding this policy.</w:t>
      </w:r>
      <w:r w:rsidR="00525779">
        <w:rPr>
          <w:rFonts w:eastAsiaTheme="minorEastAsia"/>
          <w:sz w:val="22"/>
          <w:szCs w:val="22"/>
          <w:lang w:eastAsia="ja-JP"/>
        </w:rPr>
        <w:t xml:space="preserve"> Nothing else changed. C.</w:t>
      </w:r>
      <w:r w:rsidR="0009044A">
        <w:rPr>
          <w:rFonts w:eastAsiaTheme="minorEastAsia"/>
          <w:sz w:val="22"/>
          <w:szCs w:val="22"/>
          <w:lang w:eastAsia="ja-JP"/>
        </w:rPr>
        <w:t xml:space="preserve"> </w:t>
      </w:r>
      <w:r w:rsidR="00525779">
        <w:rPr>
          <w:rFonts w:eastAsiaTheme="minorEastAsia"/>
          <w:sz w:val="22"/>
          <w:szCs w:val="22"/>
          <w:lang w:eastAsia="ja-JP"/>
        </w:rPr>
        <w:t>Wells:</w:t>
      </w:r>
      <w:r w:rsidR="00160E53" w:rsidRPr="00D968EE">
        <w:rPr>
          <w:rFonts w:eastAsiaTheme="minorEastAsia"/>
          <w:sz w:val="22"/>
          <w:szCs w:val="22"/>
          <w:lang w:eastAsia="ja-JP"/>
        </w:rPr>
        <w:t xml:space="preserve"> Is there a procedure that goes w</w:t>
      </w:r>
      <w:r w:rsidR="00525779">
        <w:rPr>
          <w:rFonts w:eastAsiaTheme="minorEastAsia"/>
          <w:sz w:val="22"/>
          <w:szCs w:val="22"/>
          <w:lang w:eastAsia="ja-JP"/>
        </w:rPr>
        <w:t>ith this?</w:t>
      </w:r>
      <w:r w:rsidR="00160E53" w:rsidRPr="00D968EE">
        <w:rPr>
          <w:rFonts w:eastAsiaTheme="minorEastAsia"/>
          <w:sz w:val="22"/>
          <w:szCs w:val="22"/>
          <w:lang w:eastAsia="ja-JP"/>
        </w:rPr>
        <w:t xml:space="preserve"> </w:t>
      </w:r>
      <w:r w:rsidR="00525779">
        <w:rPr>
          <w:rFonts w:eastAsiaTheme="minorEastAsia"/>
          <w:sz w:val="22"/>
          <w:szCs w:val="22"/>
          <w:lang w:eastAsia="ja-JP"/>
        </w:rPr>
        <w:t xml:space="preserve"> Pete Marcoux moved to vote. C. Wells seconded. C.</w:t>
      </w:r>
      <w:r w:rsidR="0009044A">
        <w:rPr>
          <w:rFonts w:eastAsiaTheme="minorEastAsia"/>
          <w:sz w:val="22"/>
          <w:szCs w:val="22"/>
          <w:lang w:eastAsia="ja-JP"/>
        </w:rPr>
        <w:t xml:space="preserve"> </w:t>
      </w:r>
      <w:r w:rsidR="00525779">
        <w:rPr>
          <w:rFonts w:eastAsiaTheme="minorEastAsia"/>
          <w:sz w:val="22"/>
          <w:szCs w:val="22"/>
          <w:lang w:eastAsia="ja-JP"/>
        </w:rPr>
        <w:t>Wells: I</w:t>
      </w:r>
      <w:r w:rsidR="005D64F5" w:rsidRPr="00D968EE">
        <w:rPr>
          <w:rFonts w:eastAsiaTheme="minorEastAsia"/>
          <w:sz w:val="22"/>
          <w:szCs w:val="22"/>
          <w:lang w:eastAsia="ja-JP"/>
        </w:rPr>
        <w:t>t’s a union issue too. It’s a working condition.</w:t>
      </w:r>
      <w:r w:rsidR="00525779">
        <w:rPr>
          <w:rFonts w:eastAsiaTheme="minorEastAsia"/>
          <w:sz w:val="22"/>
          <w:szCs w:val="22"/>
          <w:lang w:eastAsia="ja-JP"/>
        </w:rPr>
        <w:t xml:space="preserve"> Ali: it affects teaching too; i</w:t>
      </w:r>
      <w:r w:rsidR="005D64F5" w:rsidRPr="00D968EE">
        <w:rPr>
          <w:rFonts w:eastAsiaTheme="minorEastAsia"/>
          <w:sz w:val="22"/>
          <w:szCs w:val="22"/>
          <w:lang w:eastAsia="ja-JP"/>
        </w:rPr>
        <w:t>t</w:t>
      </w:r>
      <w:r w:rsidR="00525779">
        <w:rPr>
          <w:rFonts w:eastAsiaTheme="minorEastAsia"/>
          <w:sz w:val="22"/>
          <w:szCs w:val="22"/>
          <w:lang w:eastAsia="ja-JP"/>
        </w:rPr>
        <w:t>’</w:t>
      </w:r>
      <w:r w:rsidR="005D64F5" w:rsidRPr="00D968EE">
        <w:rPr>
          <w:rFonts w:eastAsiaTheme="minorEastAsia"/>
          <w:sz w:val="22"/>
          <w:szCs w:val="22"/>
          <w:lang w:eastAsia="ja-JP"/>
        </w:rPr>
        <w:t xml:space="preserve">s academic. </w:t>
      </w:r>
      <w:r w:rsidR="00525779">
        <w:rPr>
          <w:rFonts w:eastAsiaTheme="minorEastAsia"/>
          <w:sz w:val="22"/>
          <w:szCs w:val="22"/>
          <w:lang w:eastAsia="ja-JP"/>
        </w:rPr>
        <w:t>CJ:</w:t>
      </w:r>
      <w:r w:rsidR="005D64F5" w:rsidRPr="00D968EE">
        <w:rPr>
          <w:rFonts w:eastAsiaTheme="minorEastAsia"/>
          <w:sz w:val="22"/>
          <w:szCs w:val="22"/>
          <w:lang w:eastAsia="ja-JP"/>
        </w:rPr>
        <w:t xml:space="preserve"> We’ll bring it up.</w:t>
      </w:r>
    </w:p>
    <w:p w14:paraId="1E4A0691" w14:textId="0A23A88E" w:rsidR="005D64F5" w:rsidRPr="00D968EE" w:rsidRDefault="004A36AD" w:rsidP="00AE06C7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Please see April 7 attendance for votes in </w:t>
      </w:r>
      <w:r w:rsidRPr="00E448E0">
        <w:rPr>
          <w:rFonts w:eastAsiaTheme="minorEastAsia"/>
          <w:sz w:val="22"/>
          <w:szCs w:val="22"/>
          <w:lang w:eastAsia="ja-JP"/>
        </w:rPr>
        <w:t>favor.</w:t>
      </w:r>
      <w:r w:rsidR="00C3188F" w:rsidRPr="00E448E0">
        <w:rPr>
          <w:rFonts w:eastAsiaTheme="minorEastAsia"/>
          <w:sz w:val="22"/>
          <w:szCs w:val="22"/>
          <w:lang w:eastAsia="ja-JP"/>
        </w:rPr>
        <w:t xml:space="preserve"> </w:t>
      </w:r>
      <w:r w:rsidR="00E448E0" w:rsidRPr="00E448E0">
        <w:rPr>
          <w:rFonts w:eastAsiaTheme="minorEastAsia"/>
          <w:sz w:val="22"/>
          <w:szCs w:val="22"/>
          <w:lang w:eastAsia="ja-JP"/>
        </w:rPr>
        <w:t>R. McMi</w:t>
      </w:r>
      <w:r w:rsidR="005D64F5" w:rsidRPr="00E448E0">
        <w:rPr>
          <w:rFonts w:eastAsiaTheme="minorEastAsia"/>
          <w:sz w:val="22"/>
          <w:szCs w:val="22"/>
          <w:lang w:eastAsia="ja-JP"/>
        </w:rPr>
        <w:t>llan</w:t>
      </w:r>
      <w:r w:rsidRPr="00E448E0">
        <w:rPr>
          <w:rFonts w:eastAsiaTheme="minorEastAsia"/>
          <w:sz w:val="22"/>
          <w:szCs w:val="22"/>
          <w:lang w:eastAsia="ja-JP"/>
        </w:rPr>
        <w:t xml:space="preserve"> and A. </w:t>
      </w:r>
      <w:r w:rsidR="005D64F5" w:rsidRPr="00E448E0">
        <w:rPr>
          <w:rFonts w:eastAsiaTheme="minorEastAsia"/>
          <w:sz w:val="22"/>
          <w:szCs w:val="22"/>
          <w:lang w:eastAsia="ja-JP"/>
        </w:rPr>
        <w:t>Ahmadpour</w:t>
      </w:r>
      <w:r w:rsidR="005D64F5" w:rsidRPr="00D968EE">
        <w:rPr>
          <w:rFonts w:eastAsiaTheme="minorEastAsia"/>
          <w:sz w:val="22"/>
          <w:szCs w:val="22"/>
          <w:lang w:eastAsia="ja-JP"/>
        </w:rPr>
        <w:t xml:space="preserve"> abstained. </w:t>
      </w:r>
      <w:r>
        <w:rPr>
          <w:rFonts w:eastAsiaTheme="minorEastAsia"/>
          <w:sz w:val="22"/>
          <w:szCs w:val="22"/>
          <w:lang w:eastAsia="ja-JP"/>
        </w:rPr>
        <w:t xml:space="preserve">J. </w:t>
      </w:r>
      <w:r w:rsidR="00FC7557" w:rsidRPr="00D968EE">
        <w:rPr>
          <w:rFonts w:eastAsiaTheme="minorEastAsia"/>
          <w:sz w:val="22"/>
          <w:szCs w:val="22"/>
          <w:lang w:eastAsia="ja-JP"/>
        </w:rPr>
        <w:t>Ng opp</w:t>
      </w:r>
      <w:r>
        <w:rPr>
          <w:rFonts w:eastAsiaTheme="minorEastAsia"/>
          <w:sz w:val="22"/>
          <w:szCs w:val="22"/>
          <w:lang w:eastAsia="ja-JP"/>
        </w:rPr>
        <w:t>osed. (She</w:t>
      </w:r>
      <w:r w:rsidR="00FC7557" w:rsidRPr="00D968EE">
        <w:rPr>
          <w:rFonts w:eastAsiaTheme="minorEastAsia"/>
          <w:sz w:val="22"/>
          <w:szCs w:val="22"/>
          <w:lang w:eastAsia="ja-JP"/>
        </w:rPr>
        <w:t xml:space="preserve"> e</w:t>
      </w:r>
      <w:r w:rsidR="00D62826">
        <w:rPr>
          <w:rFonts w:eastAsiaTheme="minorEastAsia"/>
          <w:sz w:val="22"/>
          <w:szCs w:val="22"/>
          <w:lang w:eastAsia="ja-JP"/>
        </w:rPr>
        <w:t>-</w:t>
      </w:r>
      <w:r w:rsidR="00FC7557" w:rsidRPr="00D968EE">
        <w:rPr>
          <w:rFonts w:eastAsiaTheme="minorEastAsia"/>
          <w:sz w:val="22"/>
          <w:szCs w:val="22"/>
          <w:lang w:eastAsia="ja-JP"/>
        </w:rPr>
        <w:t>vote</w:t>
      </w:r>
      <w:r>
        <w:rPr>
          <w:rFonts w:eastAsiaTheme="minorEastAsia"/>
          <w:sz w:val="22"/>
          <w:szCs w:val="22"/>
          <w:lang w:eastAsia="ja-JP"/>
        </w:rPr>
        <w:t>d</w:t>
      </w:r>
      <w:r w:rsidR="00FC7557" w:rsidRPr="00D968EE">
        <w:rPr>
          <w:rFonts w:eastAsiaTheme="minorEastAsia"/>
          <w:sz w:val="22"/>
          <w:szCs w:val="22"/>
          <w:lang w:eastAsia="ja-JP"/>
        </w:rPr>
        <w:t xml:space="preserve"> prior to meeting</w:t>
      </w:r>
      <w:r w:rsidR="00D86E76">
        <w:rPr>
          <w:rFonts w:eastAsiaTheme="minorEastAsia"/>
          <w:sz w:val="22"/>
          <w:szCs w:val="22"/>
          <w:lang w:eastAsia="ja-JP"/>
        </w:rPr>
        <w:t>.</w:t>
      </w:r>
      <w:r w:rsidR="00FC7557" w:rsidRPr="00D968EE">
        <w:rPr>
          <w:rFonts w:eastAsiaTheme="minorEastAsia"/>
          <w:sz w:val="22"/>
          <w:szCs w:val="22"/>
          <w:lang w:eastAsia="ja-JP"/>
        </w:rPr>
        <w:t>)</w:t>
      </w:r>
      <w:r w:rsidR="005D64F5" w:rsidRPr="00D968EE">
        <w:rPr>
          <w:rFonts w:eastAsiaTheme="minorEastAsia"/>
          <w:sz w:val="22"/>
          <w:szCs w:val="22"/>
          <w:lang w:eastAsia="ja-JP"/>
        </w:rPr>
        <w:t xml:space="preserve"> </w:t>
      </w:r>
    </w:p>
    <w:p w14:paraId="3D65E41F" w14:textId="77777777" w:rsidR="00BF5136" w:rsidRPr="00D968EE" w:rsidRDefault="00BF5136" w:rsidP="00BF5136">
      <w:pPr>
        <w:rPr>
          <w:sz w:val="22"/>
          <w:szCs w:val="22"/>
        </w:rPr>
      </w:pPr>
    </w:p>
    <w:p w14:paraId="1FF45347" w14:textId="4E950EDE" w:rsidR="00AE06C7" w:rsidRPr="00D968EE" w:rsidRDefault="00AE06C7" w:rsidP="00AE06C7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2"/>
          <w:szCs w:val="22"/>
          <w:lang w:eastAsia="ja-JP"/>
        </w:rPr>
      </w:pP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C. BP 4030 – Academic Freedom – C. Jeffries (p. 29)</w:t>
      </w:r>
    </w:p>
    <w:p w14:paraId="70A6A971" w14:textId="6DD4E7FF" w:rsidR="00565D07" w:rsidRPr="00D968EE" w:rsidRDefault="00AE06C7" w:rsidP="00AE06C7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  <w:lang w:eastAsia="ja-JP"/>
        </w:rPr>
      </w:pPr>
      <w:r w:rsidRPr="00D968EE">
        <w:rPr>
          <w:rFonts w:eastAsiaTheme="minorEastAsia"/>
          <w:sz w:val="22"/>
          <w:szCs w:val="22"/>
          <w:lang w:eastAsia="ja-JP"/>
        </w:rPr>
        <w:t>This is the second reading of BP 4030 and will be voted on. This policy has no corresponding administrative procedures. The Union was consulted regarding this policy.</w:t>
      </w:r>
      <w:r w:rsidR="00D62826">
        <w:rPr>
          <w:rFonts w:eastAsiaTheme="minorEastAsia"/>
          <w:sz w:val="22"/>
          <w:szCs w:val="22"/>
          <w:lang w:eastAsia="ja-JP"/>
        </w:rPr>
        <w:t xml:space="preserve"> </w:t>
      </w:r>
      <w:r w:rsidR="00565D07" w:rsidRPr="00D968EE">
        <w:rPr>
          <w:rFonts w:eastAsiaTheme="minorEastAsia"/>
          <w:sz w:val="22"/>
          <w:szCs w:val="22"/>
          <w:lang w:eastAsia="ja-JP"/>
        </w:rPr>
        <w:t xml:space="preserve">The only change was the strike out in wording. </w:t>
      </w:r>
      <w:r w:rsidR="00D62826">
        <w:rPr>
          <w:rFonts w:eastAsiaTheme="minorEastAsia"/>
          <w:sz w:val="22"/>
          <w:szCs w:val="22"/>
          <w:lang w:eastAsia="ja-JP"/>
        </w:rPr>
        <w:t>Pete Marcoux</w:t>
      </w:r>
      <w:r w:rsidR="00565D07" w:rsidRPr="00D968EE">
        <w:rPr>
          <w:rFonts w:eastAsiaTheme="minorEastAsia"/>
          <w:sz w:val="22"/>
          <w:szCs w:val="22"/>
          <w:lang w:eastAsia="ja-JP"/>
        </w:rPr>
        <w:t xml:space="preserve"> moved to vote. C</w:t>
      </w:r>
      <w:r w:rsidR="00D62826">
        <w:rPr>
          <w:rFonts w:eastAsiaTheme="minorEastAsia"/>
          <w:sz w:val="22"/>
          <w:szCs w:val="22"/>
          <w:lang w:eastAsia="ja-JP"/>
        </w:rPr>
        <w:t>. We</w:t>
      </w:r>
      <w:r w:rsidR="00565D07" w:rsidRPr="00D968EE">
        <w:rPr>
          <w:rFonts w:eastAsiaTheme="minorEastAsia"/>
          <w:sz w:val="22"/>
          <w:szCs w:val="22"/>
          <w:lang w:eastAsia="ja-JP"/>
        </w:rPr>
        <w:t xml:space="preserve">lls seconded. </w:t>
      </w:r>
      <w:r w:rsidR="00D62826">
        <w:rPr>
          <w:rFonts w:eastAsiaTheme="minorEastAsia"/>
          <w:sz w:val="22"/>
          <w:szCs w:val="22"/>
          <w:lang w:eastAsia="ja-JP"/>
        </w:rPr>
        <w:t>P. Marcoux:</w:t>
      </w:r>
      <w:r w:rsidR="00431BD1" w:rsidRPr="00D968EE">
        <w:rPr>
          <w:rFonts w:eastAsiaTheme="minorEastAsia"/>
          <w:sz w:val="22"/>
          <w:szCs w:val="22"/>
          <w:lang w:eastAsia="ja-JP"/>
        </w:rPr>
        <w:t xml:space="preserve"> This co</w:t>
      </w:r>
      <w:r w:rsidR="00D62826">
        <w:rPr>
          <w:rFonts w:eastAsiaTheme="minorEastAsia"/>
          <w:sz w:val="22"/>
          <w:szCs w:val="22"/>
          <w:lang w:eastAsia="ja-JP"/>
        </w:rPr>
        <w:t>mes from a national association</w:t>
      </w:r>
      <w:r w:rsidR="00431BD1" w:rsidRPr="00D968EE">
        <w:rPr>
          <w:rFonts w:eastAsiaTheme="minorEastAsia"/>
          <w:sz w:val="22"/>
          <w:szCs w:val="22"/>
          <w:lang w:eastAsia="ja-JP"/>
        </w:rPr>
        <w:t xml:space="preserve">. </w:t>
      </w:r>
    </w:p>
    <w:p w14:paraId="33CB1AFF" w14:textId="77777777" w:rsidR="004F25AE" w:rsidRPr="00D968EE" w:rsidRDefault="004F25AE" w:rsidP="00AE06C7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  <w:lang w:eastAsia="ja-JP"/>
        </w:rPr>
      </w:pPr>
    </w:p>
    <w:p w14:paraId="11D7797D" w14:textId="5216EC31" w:rsidR="004F25AE" w:rsidRPr="00D968EE" w:rsidRDefault="00D62826" w:rsidP="00AE06C7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Please see April 7 attendance for votes </w:t>
      </w:r>
      <w:r w:rsidRPr="00D62826">
        <w:rPr>
          <w:rFonts w:eastAsiaTheme="minorEastAsia"/>
          <w:sz w:val="22"/>
          <w:szCs w:val="22"/>
          <w:lang w:eastAsia="ja-JP"/>
        </w:rPr>
        <w:t xml:space="preserve">in favor. </w:t>
      </w:r>
      <w:r w:rsidR="004F25AE" w:rsidRPr="00D62826">
        <w:rPr>
          <w:rFonts w:eastAsiaTheme="minorEastAsia"/>
          <w:sz w:val="22"/>
          <w:szCs w:val="22"/>
          <w:lang w:eastAsia="ja-JP"/>
        </w:rPr>
        <w:t>There wer</w:t>
      </w:r>
      <w:r w:rsidRPr="00D62826">
        <w:rPr>
          <w:rFonts w:eastAsiaTheme="minorEastAsia"/>
          <w:sz w:val="22"/>
          <w:szCs w:val="22"/>
          <w:lang w:eastAsia="ja-JP"/>
        </w:rPr>
        <w:t>e</w:t>
      </w:r>
      <w:r w:rsidR="004F25AE" w:rsidRPr="00D62826">
        <w:rPr>
          <w:rFonts w:eastAsiaTheme="minorEastAsia"/>
          <w:sz w:val="22"/>
          <w:szCs w:val="22"/>
          <w:lang w:eastAsia="ja-JP"/>
        </w:rPr>
        <w:t xml:space="preserve"> no opposed</w:t>
      </w:r>
      <w:r>
        <w:rPr>
          <w:rFonts w:eastAsiaTheme="minorEastAsia"/>
          <w:sz w:val="22"/>
          <w:szCs w:val="22"/>
          <w:lang w:eastAsia="ja-JP"/>
        </w:rPr>
        <w:t xml:space="preserve"> votes</w:t>
      </w:r>
      <w:r w:rsidR="004F25AE" w:rsidRPr="00D968EE">
        <w:rPr>
          <w:rFonts w:eastAsiaTheme="minorEastAsia"/>
          <w:sz w:val="22"/>
          <w:szCs w:val="22"/>
          <w:lang w:eastAsia="ja-JP"/>
        </w:rPr>
        <w:t xml:space="preserve"> or abstentions..</w:t>
      </w:r>
    </w:p>
    <w:p w14:paraId="1399DE1F" w14:textId="77777777" w:rsidR="00BF5136" w:rsidRPr="00D968EE" w:rsidRDefault="00BF5136" w:rsidP="00BF5136">
      <w:pPr>
        <w:rPr>
          <w:sz w:val="22"/>
          <w:szCs w:val="22"/>
        </w:rPr>
      </w:pPr>
    </w:p>
    <w:p w14:paraId="10EAFE4B" w14:textId="77777777" w:rsidR="00BF5136" w:rsidRPr="00D968EE" w:rsidRDefault="00BF5136" w:rsidP="00BF5136">
      <w:pPr>
        <w:rPr>
          <w:sz w:val="22"/>
          <w:szCs w:val="22"/>
        </w:rPr>
      </w:pPr>
    </w:p>
    <w:p w14:paraId="222A2B1C" w14:textId="77777777" w:rsidR="00BF5136" w:rsidRPr="0096612D" w:rsidRDefault="00BF5136" w:rsidP="00BF5136">
      <w:pPr>
        <w:rPr>
          <w:b/>
          <w:sz w:val="22"/>
          <w:szCs w:val="22"/>
        </w:rPr>
      </w:pPr>
      <w:r w:rsidRPr="0096612D">
        <w:rPr>
          <w:b/>
          <w:sz w:val="22"/>
          <w:szCs w:val="22"/>
        </w:rPr>
        <w:t>6. NEW BUSINESS</w:t>
      </w:r>
    </w:p>
    <w:p w14:paraId="46C49CED" w14:textId="77777777" w:rsidR="00BF5136" w:rsidRPr="0096612D" w:rsidRDefault="00BF5136" w:rsidP="00BF5136">
      <w:pPr>
        <w:rPr>
          <w:b/>
          <w:sz w:val="22"/>
          <w:szCs w:val="22"/>
        </w:rPr>
      </w:pPr>
    </w:p>
    <w:p w14:paraId="173113F6" w14:textId="74B8CFAA" w:rsidR="00686825" w:rsidRPr="00D968EE" w:rsidRDefault="00686825" w:rsidP="00686825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2"/>
          <w:szCs w:val="22"/>
          <w:lang w:eastAsia="ja-JP"/>
        </w:rPr>
      </w:pPr>
      <w:r w:rsidRPr="0096612D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A. BP/AP 4225 – Course Repetition – C. Jeffries (p. 30 -39)</w:t>
      </w:r>
    </w:p>
    <w:p w14:paraId="774CAB7B" w14:textId="29F4EA86" w:rsidR="00FC7557" w:rsidRPr="00784BE2" w:rsidRDefault="0096612D" w:rsidP="0068682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CJ: </w:t>
      </w:r>
      <w:r w:rsidR="00686825" w:rsidRPr="00D968EE">
        <w:rPr>
          <w:rFonts w:eastAsiaTheme="minorEastAsia"/>
          <w:sz w:val="22"/>
          <w:szCs w:val="22"/>
          <w:lang w:eastAsia="ja-JP"/>
        </w:rPr>
        <w:t xml:space="preserve">This is the first reading of BP/AP 4225. It includes Title 5 updates including the inclusion of </w:t>
      </w:r>
      <w:r>
        <w:rPr>
          <w:rFonts w:eastAsiaTheme="minorEastAsia"/>
          <w:sz w:val="22"/>
          <w:szCs w:val="22"/>
          <w:lang w:eastAsia="ja-JP"/>
        </w:rPr>
        <w:t xml:space="preserve"> course </w:t>
      </w:r>
      <w:r w:rsidR="00686825" w:rsidRPr="00D968EE">
        <w:rPr>
          <w:rFonts w:eastAsiaTheme="minorEastAsia"/>
          <w:sz w:val="22"/>
          <w:szCs w:val="22"/>
          <w:lang w:eastAsia="ja-JP"/>
        </w:rPr>
        <w:t>“families.”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873388" w:rsidRPr="00D968EE">
        <w:rPr>
          <w:rFonts w:eastAsiaTheme="minorEastAsia"/>
          <w:sz w:val="22"/>
          <w:szCs w:val="22"/>
          <w:lang w:eastAsia="ja-JP"/>
        </w:rPr>
        <w:t>There’ve been changes with course repetition si</w:t>
      </w:r>
      <w:r>
        <w:rPr>
          <w:rFonts w:eastAsiaTheme="minorEastAsia"/>
          <w:sz w:val="22"/>
          <w:szCs w:val="22"/>
          <w:lang w:eastAsia="ja-JP"/>
        </w:rPr>
        <w:t>nce the first writing. We re-worded it for clarity, a</w:t>
      </w:r>
      <w:r w:rsidR="00873388" w:rsidRPr="00D968EE">
        <w:rPr>
          <w:rFonts w:eastAsiaTheme="minorEastAsia"/>
          <w:sz w:val="22"/>
          <w:szCs w:val="22"/>
          <w:lang w:eastAsia="ja-JP"/>
        </w:rPr>
        <w:t>nd def</w:t>
      </w:r>
      <w:r>
        <w:rPr>
          <w:rFonts w:eastAsiaTheme="minorEastAsia"/>
          <w:sz w:val="22"/>
          <w:szCs w:val="22"/>
          <w:lang w:eastAsia="ja-JP"/>
        </w:rPr>
        <w:t>ined repeatable courses vs. non-</w:t>
      </w:r>
      <w:r w:rsidR="00873388" w:rsidRPr="00D968EE">
        <w:rPr>
          <w:rFonts w:eastAsiaTheme="minorEastAsia"/>
          <w:sz w:val="22"/>
          <w:szCs w:val="22"/>
          <w:lang w:eastAsia="ja-JP"/>
        </w:rPr>
        <w:t xml:space="preserve">repeatable courses. </w:t>
      </w:r>
      <w:r w:rsidR="00746D24">
        <w:rPr>
          <w:rFonts w:eastAsiaTheme="minorEastAsia"/>
          <w:sz w:val="22"/>
          <w:szCs w:val="22"/>
          <w:lang w:eastAsia="ja-JP"/>
        </w:rPr>
        <w:t>R. L</w:t>
      </w:r>
      <w:r w:rsidR="00427279">
        <w:rPr>
          <w:rFonts w:eastAsiaTheme="minorEastAsia"/>
          <w:sz w:val="22"/>
          <w:szCs w:val="22"/>
          <w:lang w:eastAsia="ja-JP"/>
        </w:rPr>
        <w:t>ozano: Is this a change back? M. Lipe: S</w:t>
      </w:r>
      <w:r w:rsidR="00CE324D" w:rsidRPr="00D968EE">
        <w:rPr>
          <w:rFonts w:eastAsiaTheme="minorEastAsia"/>
          <w:sz w:val="22"/>
          <w:szCs w:val="22"/>
          <w:lang w:eastAsia="ja-JP"/>
        </w:rPr>
        <w:t>mall letters designate</w:t>
      </w:r>
      <w:r w:rsidR="00427279">
        <w:rPr>
          <w:rFonts w:eastAsiaTheme="minorEastAsia"/>
          <w:sz w:val="22"/>
          <w:szCs w:val="22"/>
          <w:lang w:eastAsia="ja-JP"/>
        </w:rPr>
        <w:t xml:space="preserve"> that they are repeatable. CJ:</w:t>
      </w:r>
      <w:r w:rsidR="00CE324D" w:rsidRPr="00D968EE">
        <w:rPr>
          <w:rFonts w:eastAsiaTheme="minorEastAsia"/>
          <w:sz w:val="22"/>
          <w:szCs w:val="22"/>
          <w:lang w:eastAsia="ja-JP"/>
        </w:rPr>
        <w:t xml:space="preserve"> They’ve not been blocke</w:t>
      </w:r>
      <w:r w:rsidR="00427279">
        <w:rPr>
          <w:rFonts w:eastAsiaTheme="minorEastAsia"/>
          <w:sz w:val="22"/>
          <w:szCs w:val="22"/>
          <w:lang w:eastAsia="ja-JP"/>
        </w:rPr>
        <w:t>d</w:t>
      </w:r>
      <w:r w:rsidR="00CE324D" w:rsidRPr="00D968EE">
        <w:rPr>
          <w:rFonts w:eastAsiaTheme="minorEastAsia"/>
          <w:sz w:val="22"/>
          <w:szCs w:val="22"/>
          <w:lang w:eastAsia="ja-JP"/>
        </w:rPr>
        <w:t>. We eliminated courses in art and vocational and P.E. C</w:t>
      </w:r>
      <w:r w:rsidR="00427279">
        <w:rPr>
          <w:rFonts w:eastAsiaTheme="minorEastAsia"/>
          <w:sz w:val="22"/>
          <w:szCs w:val="22"/>
          <w:lang w:eastAsia="ja-JP"/>
        </w:rPr>
        <w:t xml:space="preserve">. Wells: For courses with teams, </w:t>
      </w:r>
      <w:r w:rsidR="001B4B1A">
        <w:rPr>
          <w:rFonts w:eastAsiaTheme="minorEastAsia"/>
          <w:sz w:val="22"/>
          <w:szCs w:val="22"/>
          <w:lang w:eastAsia="ja-JP"/>
        </w:rPr>
        <w:t>s</w:t>
      </w:r>
      <w:r w:rsidR="00CE324D" w:rsidRPr="00D968EE">
        <w:rPr>
          <w:rFonts w:eastAsiaTheme="minorEastAsia"/>
          <w:sz w:val="22"/>
          <w:szCs w:val="22"/>
          <w:lang w:eastAsia="ja-JP"/>
        </w:rPr>
        <w:t>tudents have to compete or it</w:t>
      </w:r>
      <w:r w:rsidR="00427279">
        <w:rPr>
          <w:rFonts w:eastAsiaTheme="minorEastAsia"/>
          <w:sz w:val="22"/>
          <w:szCs w:val="22"/>
          <w:lang w:eastAsia="ja-JP"/>
        </w:rPr>
        <w:t>’</w:t>
      </w:r>
      <w:r w:rsidR="00CE324D" w:rsidRPr="00D968EE">
        <w:rPr>
          <w:rFonts w:eastAsiaTheme="minorEastAsia"/>
          <w:sz w:val="22"/>
          <w:szCs w:val="22"/>
          <w:lang w:eastAsia="ja-JP"/>
        </w:rPr>
        <w:t xml:space="preserve">s not repeatable. </w:t>
      </w:r>
      <w:r w:rsidR="00427279">
        <w:rPr>
          <w:rFonts w:eastAsiaTheme="minorEastAsia"/>
          <w:sz w:val="22"/>
          <w:szCs w:val="22"/>
          <w:lang w:eastAsia="ja-JP"/>
        </w:rPr>
        <w:t>M. Lipe: Yes. The</w:t>
      </w:r>
      <w:r w:rsidR="00CE324D" w:rsidRPr="00D968EE">
        <w:rPr>
          <w:rFonts w:eastAsiaTheme="minorEastAsia"/>
          <w:sz w:val="22"/>
          <w:szCs w:val="22"/>
          <w:lang w:eastAsia="ja-JP"/>
        </w:rPr>
        <w:t xml:space="preserve"> have to </w:t>
      </w:r>
      <w:r w:rsidR="00427279">
        <w:rPr>
          <w:rFonts w:eastAsiaTheme="minorEastAsia"/>
          <w:sz w:val="22"/>
          <w:szCs w:val="22"/>
          <w:lang w:eastAsia="ja-JP"/>
        </w:rPr>
        <w:t xml:space="preserve">be </w:t>
      </w:r>
      <w:r w:rsidR="00CE324D" w:rsidRPr="00590AF3">
        <w:rPr>
          <w:rFonts w:eastAsiaTheme="minorEastAsia"/>
          <w:sz w:val="22"/>
          <w:szCs w:val="22"/>
          <w:lang w:eastAsia="ja-JP"/>
        </w:rPr>
        <w:t xml:space="preserve">part of </w:t>
      </w:r>
      <w:r w:rsidR="00427279" w:rsidRPr="00590AF3">
        <w:rPr>
          <w:rFonts w:eastAsiaTheme="minorEastAsia"/>
          <w:sz w:val="22"/>
          <w:szCs w:val="22"/>
          <w:lang w:eastAsia="ja-JP"/>
        </w:rPr>
        <w:t xml:space="preserve">a </w:t>
      </w:r>
      <w:r w:rsidR="00CE324D" w:rsidRPr="00590AF3">
        <w:rPr>
          <w:rFonts w:eastAsiaTheme="minorEastAsia"/>
          <w:sz w:val="22"/>
          <w:szCs w:val="22"/>
          <w:lang w:eastAsia="ja-JP"/>
        </w:rPr>
        <w:t>team.</w:t>
      </w:r>
      <w:r w:rsidR="00E25F1F" w:rsidRPr="00590AF3">
        <w:rPr>
          <w:rFonts w:eastAsiaTheme="minorEastAsia"/>
          <w:sz w:val="22"/>
          <w:szCs w:val="22"/>
          <w:lang w:eastAsia="ja-JP"/>
        </w:rPr>
        <w:t xml:space="preserve"> P. L</w:t>
      </w:r>
      <w:r w:rsidR="00B9351F" w:rsidRPr="00590AF3">
        <w:rPr>
          <w:rFonts w:eastAsiaTheme="minorEastAsia"/>
          <w:sz w:val="22"/>
          <w:szCs w:val="22"/>
          <w:lang w:eastAsia="ja-JP"/>
        </w:rPr>
        <w:t>au:</w:t>
      </w:r>
      <w:r w:rsidR="00E25F1F" w:rsidRPr="00590AF3">
        <w:rPr>
          <w:rFonts w:eastAsiaTheme="minorEastAsia"/>
          <w:sz w:val="22"/>
          <w:szCs w:val="22"/>
          <w:lang w:eastAsia="ja-JP"/>
        </w:rPr>
        <w:t xml:space="preserve"> Y</w:t>
      </w:r>
      <w:r w:rsidR="00B9351F" w:rsidRPr="00590AF3">
        <w:rPr>
          <w:rFonts w:eastAsiaTheme="minorEastAsia"/>
          <w:sz w:val="22"/>
          <w:szCs w:val="22"/>
          <w:lang w:eastAsia="ja-JP"/>
        </w:rPr>
        <w:t>ou can</w:t>
      </w:r>
      <w:r w:rsidR="00B9351F" w:rsidRPr="00D968EE">
        <w:rPr>
          <w:rFonts w:eastAsiaTheme="minorEastAsia"/>
          <w:sz w:val="22"/>
          <w:szCs w:val="22"/>
          <w:lang w:eastAsia="ja-JP"/>
        </w:rPr>
        <w:t xml:space="preserve"> only take a non</w:t>
      </w:r>
      <w:r w:rsidR="00E25F1F">
        <w:rPr>
          <w:rFonts w:eastAsiaTheme="minorEastAsia"/>
          <w:sz w:val="22"/>
          <w:szCs w:val="22"/>
          <w:lang w:eastAsia="ja-JP"/>
        </w:rPr>
        <w:t>-</w:t>
      </w:r>
      <w:r w:rsidR="001B4B1A" w:rsidRPr="00D968EE">
        <w:rPr>
          <w:rFonts w:eastAsiaTheme="minorEastAsia"/>
          <w:sz w:val="22"/>
          <w:szCs w:val="22"/>
          <w:lang w:eastAsia="ja-JP"/>
        </w:rPr>
        <w:t>repeatable</w:t>
      </w:r>
      <w:r w:rsidR="00B9351F" w:rsidRPr="00D968EE">
        <w:rPr>
          <w:rFonts w:eastAsiaTheme="minorEastAsia"/>
          <w:sz w:val="22"/>
          <w:szCs w:val="22"/>
          <w:lang w:eastAsia="ja-JP"/>
        </w:rPr>
        <w:t xml:space="preserve"> </w:t>
      </w:r>
      <w:r w:rsidR="00B9351F" w:rsidRPr="00590AF3">
        <w:rPr>
          <w:rFonts w:eastAsiaTheme="minorEastAsia"/>
          <w:sz w:val="22"/>
          <w:szCs w:val="22"/>
          <w:lang w:eastAsia="ja-JP"/>
        </w:rPr>
        <w:t xml:space="preserve">class twice before intervention. </w:t>
      </w:r>
      <w:r w:rsidR="00E25F1F" w:rsidRPr="00590AF3">
        <w:rPr>
          <w:rFonts w:eastAsiaTheme="minorEastAsia"/>
          <w:sz w:val="22"/>
          <w:szCs w:val="22"/>
          <w:lang w:eastAsia="ja-JP"/>
        </w:rPr>
        <w:t xml:space="preserve">M. Lipe: If you’ve </w:t>
      </w:r>
      <w:r w:rsidR="00B9351F" w:rsidRPr="00590AF3">
        <w:rPr>
          <w:rFonts w:eastAsiaTheme="minorEastAsia"/>
          <w:sz w:val="22"/>
          <w:szCs w:val="22"/>
          <w:lang w:eastAsia="ja-JP"/>
        </w:rPr>
        <w:t xml:space="preserve">passed with credit you can’t repeat it again. </w:t>
      </w:r>
      <w:r w:rsidR="00E25F1F" w:rsidRPr="00590AF3">
        <w:rPr>
          <w:rFonts w:eastAsiaTheme="minorEastAsia"/>
          <w:sz w:val="22"/>
          <w:szCs w:val="22"/>
          <w:lang w:eastAsia="ja-JP"/>
        </w:rPr>
        <w:t>R. C</w:t>
      </w:r>
      <w:r w:rsidR="00B9351F" w:rsidRPr="00590AF3">
        <w:rPr>
          <w:rFonts w:eastAsiaTheme="minorEastAsia"/>
          <w:sz w:val="22"/>
          <w:szCs w:val="22"/>
          <w:lang w:eastAsia="ja-JP"/>
        </w:rPr>
        <w:t xml:space="preserve">erofeci: </w:t>
      </w:r>
      <w:r w:rsidR="00E25F1F" w:rsidRPr="00590AF3">
        <w:rPr>
          <w:rFonts w:eastAsiaTheme="minorEastAsia"/>
          <w:sz w:val="22"/>
          <w:szCs w:val="22"/>
          <w:lang w:eastAsia="ja-JP"/>
        </w:rPr>
        <w:t>How</w:t>
      </w:r>
      <w:r w:rsidR="00E25F1F">
        <w:rPr>
          <w:rFonts w:eastAsiaTheme="minorEastAsia"/>
          <w:sz w:val="22"/>
          <w:szCs w:val="22"/>
          <w:lang w:eastAsia="ja-JP"/>
        </w:rPr>
        <w:t xml:space="preserve"> does it show up on their transcript? CJ: It’s a </w:t>
      </w:r>
      <w:r w:rsidR="00B9351F" w:rsidRPr="00D968EE">
        <w:rPr>
          <w:rFonts w:eastAsiaTheme="minorEastAsia"/>
          <w:sz w:val="22"/>
          <w:szCs w:val="22"/>
          <w:lang w:eastAsia="ja-JP"/>
        </w:rPr>
        <w:t>“R” for repeat. And the original grade shows up as p</w:t>
      </w:r>
      <w:r w:rsidR="00E25F1F">
        <w:rPr>
          <w:rFonts w:eastAsiaTheme="minorEastAsia"/>
          <w:sz w:val="22"/>
          <w:szCs w:val="22"/>
          <w:lang w:eastAsia="ja-JP"/>
        </w:rPr>
        <w:t>art of their history</w:t>
      </w:r>
      <w:r w:rsidR="00DD4766">
        <w:rPr>
          <w:rFonts w:eastAsiaTheme="minorEastAsia"/>
          <w:sz w:val="22"/>
          <w:szCs w:val="22"/>
          <w:lang w:eastAsia="ja-JP"/>
        </w:rPr>
        <w:t>. G. Castro:</w:t>
      </w:r>
      <w:r w:rsidR="00B9351F" w:rsidRPr="00D968EE">
        <w:rPr>
          <w:rFonts w:eastAsiaTheme="minorEastAsia"/>
          <w:sz w:val="22"/>
          <w:szCs w:val="22"/>
          <w:lang w:eastAsia="ja-JP"/>
        </w:rPr>
        <w:t xml:space="preserve"> It’s bracketed and not </w:t>
      </w:r>
      <w:r w:rsidR="00B9351F" w:rsidRPr="00590AF3">
        <w:rPr>
          <w:rFonts w:eastAsiaTheme="minorEastAsia"/>
          <w:sz w:val="22"/>
          <w:szCs w:val="22"/>
          <w:lang w:eastAsia="ja-JP"/>
        </w:rPr>
        <w:t xml:space="preserve">counted. </w:t>
      </w:r>
      <w:r w:rsidR="00DD4766" w:rsidRPr="00590AF3">
        <w:rPr>
          <w:rFonts w:eastAsiaTheme="minorEastAsia"/>
          <w:sz w:val="22"/>
          <w:szCs w:val="22"/>
          <w:lang w:eastAsia="ja-JP"/>
        </w:rPr>
        <w:t>R. Cerofeci: T</w:t>
      </w:r>
      <w:r w:rsidR="00B9351F" w:rsidRPr="00590AF3">
        <w:rPr>
          <w:rFonts w:eastAsiaTheme="minorEastAsia"/>
          <w:sz w:val="22"/>
          <w:szCs w:val="22"/>
          <w:lang w:eastAsia="ja-JP"/>
        </w:rPr>
        <w:t>he</w:t>
      </w:r>
      <w:r w:rsidR="006320B6" w:rsidRPr="00590AF3">
        <w:rPr>
          <w:rFonts w:eastAsiaTheme="minorEastAsia"/>
          <w:sz w:val="22"/>
          <w:szCs w:val="22"/>
          <w:lang w:eastAsia="ja-JP"/>
        </w:rPr>
        <w:t xml:space="preserve"> “R” is by</w:t>
      </w:r>
      <w:r w:rsidR="006320B6">
        <w:rPr>
          <w:rFonts w:eastAsiaTheme="minorEastAsia"/>
          <w:sz w:val="22"/>
          <w:szCs w:val="22"/>
          <w:lang w:eastAsia="ja-JP"/>
        </w:rPr>
        <w:t xml:space="preserve"> the failing grade? A. Ahmadpour: Can we add a word</w:t>
      </w:r>
      <w:r w:rsidR="00B9351F" w:rsidRPr="00D968EE">
        <w:rPr>
          <w:rFonts w:eastAsiaTheme="minorEastAsia"/>
          <w:sz w:val="22"/>
          <w:szCs w:val="22"/>
          <w:lang w:eastAsia="ja-JP"/>
        </w:rPr>
        <w:t xml:space="preserve"> after </w:t>
      </w:r>
      <w:r w:rsidR="001B4B1A">
        <w:rPr>
          <w:rFonts w:eastAsiaTheme="minorEastAsia"/>
          <w:sz w:val="22"/>
          <w:szCs w:val="22"/>
          <w:lang w:eastAsia="ja-JP"/>
        </w:rPr>
        <w:t>credit, for their portfolio? CJ:</w:t>
      </w:r>
      <w:r w:rsidR="00B9351F" w:rsidRPr="00D968EE">
        <w:rPr>
          <w:rFonts w:eastAsiaTheme="minorEastAsia"/>
          <w:sz w:val="22"/>
          <w:szCs w:val="22"/>
          <w:lang w:eastAsia="ja-JP"/>
        </w:rPr>
        <w:t xml:space="preserve"> Th</w:t>
      </w:r>
      <w:r w:rsidR="001B4B1A">
        <w:rPr>
          <w:rFonts w:eastAsiaTheme="minorEastAsia"/>
          <w:sz w:val="22"/>
          <w:szCs w:val="22"/>
          <w:lang w:eastAsia="ja-JP"/>
        </w:rPr>
        <w:t>e art classes are no longer elig</w:t>
      </w:r>
      <w:r w:rsidR="00B9351F" w:rsidRPr="00D968EE">
        <w:rPr>
          <w:rFonts w:eastAsiaTheme="minorEastAsia"/>
          <w:sz w:val="22"/>
          <w:szCs w:val="22"/>
          <w:lang w:eastAsia="ja-JP"/>
        </w:rPr>
        <w:t xml:space="preserve">ible for repetition, but students can </w:t>
      </w:r>
      <w:r w:rsidR="001B4B1A">
        <w:rPr>
          <w:rFonts w:eastAsiaTheme="minorEastAsia"/>
          <w:sz w:val="22"/>
          <w:szCs w:val="22"/>
          <w:lang w:eastAsia="ja-JP"/>
        </w:rPr>
        <w:t xml:space="preserve">retake it </w:t>
      </w:r>
      <w:r w:rsidR="00B9351F" w:rsidRPr="00D968EE">
        <w:rPr>
          <w:rFonts w:eastAsiaTheme="minorEastAsia"/>
          <w:sz w:val="22"/>
          <w:szCs w:val="22"/>
          <w:lang w:eastAsia="ja-JP"/>
        </w:rPr>
        <w:t xml:space="preserve">at </w:t>
      </w:r>
      <w:r w:rsidR="001B4B1A">
        <w:rPr>
          <w:rFonts w:eastAsiaTheme="minorEastAsia"/>
          <w:sz w:val="22"/>
          <w:szCs w:val="22"/>
          <w:lang w:eastAsia="ja-JP"/>
        </w:rPr>
        <w:t>the UC. A. Ahmadpour: I</w:t>
      </w:r>
      <w:r w:rsidR="00B9351F" w:rsidRPr="00D968EE">
        <w:rPr>
          <w:rFonts w:eastAsiaTheme="minorEastAsia"/>
          <w:sz w:val="22"/>
          <w:szCs w:val="22"/>
          <w:lang w:eastAsia="ja-JP"/>
        </w:rPr>
        <w:t>t</w:t>
      </w:r>
      <w:r w:rsidR="002B36A6">
        <w:rPr>
          <w:rFonts w:eastAsiaTheme="minorEastAsia"/>
          <w:sz w:val="22"/>
          <w:szCs w:val="22"/>
          <w:lang w:eastAsia="ja-JP"/>
        </w:rPr>
        <w:t>’</w:t>
      </w:r>
      <w:r w:rsidR="00B9351F" w:rsidRPr="00D968EE">
        <w:rPr>
          <w:rFonts w:eastAsiaTheme="minorEastAsia"/>
          <w:sz w:val="22"/>
          <w:szCs w:val="22"/>
          <w:lang w:eastAsia="ja-JP"/>
        </w:rPr>
        <w:t xml:space="preserve">s not a subject specific </w:t>
      </w:r>
      <w:r w:rsidR="004343EB" w:rsidRPr="00D968EE">
        <w:rPr>
          <w:rFonts w:eastAsiaTheme="minorEastAsia"/>
          <w:sz w:val="22"/>
          <w:szCs w:val="22"/>
          <w:lang w:eastAsia="ja-JP"/>
        </w:rPr>
        <w:t>procedure</w:t>
      </w:r>
      <w:r w:rsidR="004343EB">
        <w:rPr>
          <w:rFonts w:eastAsiaTheme="minorEastAsia"/>
          <w:sz w:val="22"/>
          <w:szCs w:val="22"/>
          <w:lang w:eastAsia="ja-JP"/>
        </w:rPr>
        <w:t>. P. La</w:t>
      </w:r>
      <w:r w:rsidR="00E139FE">
        <w:rPr>
          <w:rFonts w:eastAsiaTheme="minorEastAsia"/>
          <w:sz w:val="22"/>
          <w:szCs w:val="22"/>
          <w:lang w:eastAsia="ja-JP"/>
        </w:rPr>
        <w:t>u: What is college intervention</w:t>
      </w:r>
      <w:r w:rsidR="004343EB">
        <w:rPr>
          <w:rFonts w:eastAsiaTheme="minorEastAsia"/>
          <w:sz w:val="22"/>
          <w:szCs w:val="22"/>
          <w:lang w:eastAsia="ja-JP"/>
        </w:rPr>
        <w:t>? CJ:</w:t>
      </w:r>
      <w:r w:rsidR="00564C17" w:rsidRPr="00D968EE">
        <w:rPr>
          <w:rFonts w:eastAsiaTheme="minorEastAsia"/>
          <w:sz w:val="22"/>
          <w:szCs w:val="22"/>
          <w:lang w:eastAsia="ja-JP"/>
        </w:rPr>
        <w:t xml:space="preserve"> The dean talks to the student</w:t>
      </w:r>
      <w:r w:rsidR="00152CA8">
        <w:rPr>
          <w:rFonts w:eastAsiaTheme="minorEastAsia"/>
          <w:sz w:val="22"/>
          <w:szCs w:val="22"/>
          <w:lang w:eastAsia="ja-JP"/>
        </w:rPr>
        <w:t>, the counselors recommend tutoring, etc.  C. Wells: T</w:t>
      </w:r>
      <w:r w:rsidR="00564C17" w:rsidRPr="00D968EE">
        <w:rPr>
          <w:rFonts w:eastAsiaTheme="minorEastAsia"/>
          <w:sz w:val="22"/>
          <w:szCs w:val="22"/>
          <w:lang w:eastAsia="ja-JP"/>
        </w:rPr>
        <w:t xml:space="preserve">hey </w:t>
      </w:r>
      <w:r w:rsidR="00152CA8">
        <w:rPr>
          <w:rFonts w:eastAsiaTheme="minorEastAsia"/>
          <w:sz w:val="22"/>
          <w:szCs w:val="22"/>
          <w:lang w:eastAsia="ja-JP"/>
        </w:rPr>
        <w:t>can go to another college? CJ: Yep. They can go to H</w:t>
      </w:r>
      <w:r w:rsidR="00564C17" w:rsidRPr="00D968EE">
        <w:rPr>
          <w:rFonts w:eastAsiaTheme="minorEastAsia"/>
          <w:sz w:val="22"/>
          <w:szCs w:val="22"/>
          <w:lang w:eastAsia="ja-JP"/>
        </w:rPr>
        <w:t xml:space="preserve">arbor and use a passing credit on our </w:t>
      </w:r>
      <w:r w:rsidR="00152CA8" w:rsidRPr="00D968EE">
        <w:rPr>
          <w:rFonts w:eastAsiaTheme="minorEastAsia"/>
          <w:sz w:val="22"/>
          <w:szCs w:val="22"/>
          <w:lang w:eastAsia="ja-JP"/>
        </w:rPr>
        <w:t>transcript</w:t>
      </w:r>
      <w:r w:rsidR="00152CA8">
        <w:rPr>
          <w:rFonts w:eastAsiaTheme="minorEastAsia"/>
          <w:sz w:val="22"/>
          <w:szCs w:val="22"/>
          <w:lang w:eastAsia="ja-JP"/>
        </w:rPr>
        <w:t>. G. Castro: T</w:t>
      </w:r>
      <w:r w:rsidR="00564C17" w:rsidRPr="00D968EE">
        <w:rPr>
          <w:rFonts w:eastAsiaTheme="minorEastAsia"/>
          <w:sz w:val="22"/>
          <w:szCs w:val="22"/>
          <w:lang w:eastAsia="ja-JP"/>
        </w:rPr>
        <w:t>hey get blocked at ECC from re</w:t>
      </w:r>
      <w:r w:rsidR="00152CA8">
        <w:rPr>
          <w:rFonts w:eastAsiaTheme="minorEastAsia"/>
          <w:sz w:val="22"/>
          <w:szCs w:val="22"/>
          <w:lang w:eastAsia="ja-JP"/>
        </w:rPr>
        <w:t>-</w:t>
      </w:r>
      <w:r w:rsidR="00564C17" w:rsidRPr="00D968EE">
        <w:rPr>
          <w:rFonts w:eastAsiaTheme="minorEastAsia"/>
          <w:sz w:val="22"/>
          <w:szCs w:val="22"/>
          <w:lang w:eastAsia="ja-JP"/>
        </w:rPr>
        <w:t xml:space="preserve">admitting. </w:t>
      </w:r>
      <w:r w:rsidR="00FC7557" w:rsidRPr="00D968EE">
        <w:rPr>
          <w:rFonts w:eastAsiaTheme="minorEastAsia"/>
          <w:sz w:val="22"/>
          <w:szCs w:val="22"/>
          <w:lang w:eastAsia="ja-JP"/>
        </w:rPr>
        <w:t xml:space="preserve"> </w:t>
      </w:r>
      <w:r w:rsidR="00D44DDC">
        <w:rPr>
          <w:rFonts w:eastAsiaTheme="minorEastAsia"/>
          <w:sz w:val="22"/>
          <w:szCs w:val="22"/>
          <w:lang w:eastAsia="ja-JP"/>
        </w:rPr>
        <w:t xml:space="preserve">CJ: </w:t>
      </w:r>
      <w:r w:rsidR="00FC7557" w:rsidRPr="00D968EE">
        <w:rPr>
          <w:rFonts w:eastAsiaTheme="minorEastAsia"/>
          <w:sz w:val="22"/>
          <w:szCs w:val="22"/>
          <w:lang w:eastAsia="ja-JP"/>
        </w:rPr>
        <w:t xml:space="preserve">This is a first reading. We’ll revisit it in two weeks. </w:t>
      </w:r>
      <w:r w:rsidR="009A4590">
        <w:rPr>
          <w:rFonts w:eastAsiaTheme="minorEastAsia"/>
          <w:sz w:val="22"/>
          <w:szCs w:val="22"/>
          <w:lang w:eastAsia="ja-JP"/>
        </w:rPr>
        <w:t>Regarding the procedure, o</w:t>
      </w:r>
      <w:r w:rsidR="00FC7557" w:rsidRPr="00D968EE">
        <w:rPr>
          <w:rFonts w:eastAsiaTheme="minorEastAsia"/>
          <w:sz w:val="22"/>
          <w:szCs w:val="22"/>
          <w:lang w:eastAsia="ja-JP"/>
        </w:rPr>
        <w:t>n the second page there is more description, and some examples.  GPA removes</w:t>
      </w:r>
      <w:r w:rsidR="009A4590">
        <w:rPr>
          <w:rFonts w:eastAsiaTheme="minorEastAsia"/>
          <w:sz w:val="22"/>
          <w:szCs w:val="22"/>
          <w:lang w:eastAsia="ja-JP"/>
        </w:rPr>
        <w:t xml:space="preserve"> a</w:t>
      </w:r>
      <w:r w:rsidR="00FC7557" w:rsidRPr="00D968EE">
        <w:rPr>
          <w:rFonts w:eastAsiaTheme="minorEastAsia"/>
          <w:sz w:val="22"/>
          <w:szCs w:val="22"/>
          <w:lang w:eastAsia="ja-JP"/>
        </w:rPr>
        <w:t xml:space="preserve"> failing score in the calculation. </w:t>
      </w:r>
      <w:r w:rsidR="00AD767D" w:rsidRPr="00D968EE">
        <w:rPr>
          <w:rFonts w:eastAsiaTheme="minorEastAsia"/>
          <w:sz w:val="22"/>
          <w:szCs w:val="22"/>
          <w:lang w:eastAsia="ja-JP"/>
        </w:rPr>
        <w:t xml:space="preserve"> Please see details in </w:t>
      </w:r>
      <w:r w:rsidR="009A4590">
        <w:rPr>
          <w:rFonts w:eastAsiaTheme="minorEastAsia"/>
          <w:sz w:val="22"/>
          <w:szCs w:val="22"/>
          <w:lang w:eastAsia="ja-JP"/>
        </w:rPr>
        <w:t>the packet. W</w:t>
      </w:r>
      <w:r w:rsidR="00AD767D" w:rsidRPr="00D968EE">
        <w:rPr>
          <w:rFonts w:eastAsiaTheme="minorEastAsia"/>
          <w:sz w:val="22"/>
          <w:szCs w:val="22"/>
          <w:lang w:eastAsia="ja-JP"/>
        </w:rPr>
        <w:t>e re</w:t>
      </w:r>
      <w:r w:rsidR="00EA28C6">
        <w:rPr>
          <w:rFonts w:eastAsiaTheme="minorEastAsia"/>
          <w:sz w:val="22"/>
          <w:szCs w:val="22"/>
          <w:lang w:eastAsia="ja-JP"/>
        </w:rPr>
        <w:t>-</w:t>
      </w:r>
      <w:r w:rsidR="00AD767D" w:rsidRPr="00D968EE">
        <w:rPr>
          <w:rFonts w:eastAsiaTheme="minorEastAsia"/>
          <w:sz w:val="22"/>
          <w:szCs w:val="22"/>
          <w:lang w:eastAsia="ja-JP"/>
        </w:rPr>
        <w:t xml:space="preserve">worded a lot of this. </w:t>
      </w:r>
      <w:r w:rsidR="005B3C14" w:rsidRPr="00D968EE">
        <w:rPr>
          <w:rFonts w:eastAsiaTheme="minorEastAsia"/>
          <w:sz w:val="22"/>
          <w:szCs w:val="22"/>
          <w:lang w:eastAsia="ja-JP"/>
        </w:rPr>
        <w:t xml:space="preserve"> The third attempt is the last, no </w:t>
      </w:r>
      <w:r w:rsidR="00EA28C6" w:rsidRPr="00D968EE">
        <w:rPr>
          <w:rFonts w:eastAsiaTheme="minorEastAsia"/>
          <w:sz w:val="22"/>
          <w:szCs w:val="22"/>
          <w:lang w:eastAsia="ja-JP"/>
        </w:rPr>
        <w:t>petitions</w:t>
      </w:r>
      <w:r w:rsidR="00EA28C6">
        <w:rPr>
          <w:rFonts w:eastAsiaTheme="minorEastAsia"/>
          <w:sz w:val="22"/>
          <w:szCs w:val="22"/>
          <w:lang w:eastAsia="ja-JP"/>
        </w:rPr>
        <w:t xml:space="preserve"> allowed. A. Ahmadpour: W</w:t>
      </w:r>
      <w:r w:rsidR="005B3C14" w:rsidRPr="00D968EE">
        <w:rPr>
          <w:rFonts w:eastAsiaTheme="minorEastAsia"/>
          <w:sz w:val="22"/>
          <w:szCs w:val="22"/>
          <w:lang w:eastAsia="ja-JP"/>
        </w:rPr>
        <w:t>hy is art exclude</w:t>
      </w:r>
      <w:r w:rsidR="00EA28C6">
        <w:rPr>
          <w:rFonts w:eastAsiaTheme="minorEastAsia"/>
          <w:sz w:val="22"/>
          <w:szCs w:val="22"/>
          <w:lang w:eastAsia="ja-JP"/>
        </w:rPr>
        <w:t>d? Vocational tech is not. K. Whitney: CTE</w:t>
      </w:r>
      <w:r w:rsidR="005B3C14" w:rsidRPr="00D968EE">
        <w:rPr>
          <w:rFonts w:eastAsiaTheme="minorEastAsia"/>
          <w:sz w:val="22"/>
          <w:szCs w:val="22"/>
          <w:lang w:eastAsia="ja-JP"/>
        </w:rPr>
        <w:t xml:space="preserve"> falls under changing technology. </w:t>
      </w:r>
      <w:r w:rsidR="00EA28C6">
        <w:rPr>
          <w:rFonts w:eastAsiaTheme="minorEastAsia"/>
          <w:sz w:val="22"/>
          <w:szCs w:val="22"/>
          <w:lang w:eastAsia="ja-JP"/>
        </w:rPr>
        <w:t>CJ: T</w:t>
      </w:r>
      <w:r w:rsidR="00BF151F" w:rsidRPr="00D968EE">
        <w:rPr>
          <w:rFonts w:eastAsiaTheme="minorEastAsia"/>
          <w:sz w:val="22"/>
          <w:szCs w:val="22"/>
          <w:lang w:eastAsia="ja-JP"/>
        </w:rPr>
        <w:t>he practice is what you’re m</w:t>
      </w:r>
      <w:r w:rsidR="00EA28C6">
        <w:rPr>
          <w:rFonts w:eastAsiaTheme="minorEastAsia"/>
          <w:sz w:val="22"/>
          <w:szCs w:val="22"/>
          <w:lang w:eastAsia="ja-JP"/>
        </w:rPr>
        <w:t>issing out on it. A. Ahmadpour: A</w:t>
      </w:r>
      <w:r w:rsidR="00BF151F" w:rsidRPr="00D968EE">
        <w:rPr>
          <w:rFonts w:eastAsiaTheme="minorEastAsia"/>
          <w:sz w:val="22"/>
          <w:szCs w:val="22"/>
          <w:lang w:eastAsia="ja-JP"/>
        </w:rPr>
        <w:t xml:space="preserve"> degree requires skill. It falls under t</w:t>
      </w:r>
      <w:r w:rsidR="00EA28C6">
        <w:rPr>
          <w:rFonts w:eastAsiaTheme="minorEastAsia"/>
          <w:sz w:val="22"/>
          <w:szCs w:val="22"/>
          <w:lang w:eastAsia="ja-JP"/>
        </w:rPr>
        <w:t>his. We need a supreme court. CJ: A</w:t>
      </w:r>
      <w:r w:rsidR="00BF151F" w:rsidRPr="00D968EE">
        <w:rPr>
          <w:rFonts w:eastAsiaTheme="minorEastAsia"/>
          <w:sz w:val="22"/>
          <w:szCs w:val="22"/>
          <w:lang w:eastAsia="ja-JP"/>
        </w:rPr>
        <w:t xml:space="preserve">dmissions worked hard on this. </w:t>
      </w:r>
      <w:r w:rsidR="00071924">
        <w:rPr>
          <w:rFonts w:eastAsiaTheme="minorEastAsia"/>
          <w:sz w:val="22"/>
          <w:szCs w:val="22"/>
          <w:lang w:eastAsia="ja-JP"/>
        </w:rPr>
        <w:t>CJ: T</w:t>
      </w:r>
      <w:r w:rsidR="00BF151F" w:rsidRPr="00D968EE">
        <w:rPr>
          <w:rFonts w:eastAsiaTheme="minorEastAsia"/>
          <w:sz w:val="22"/>
          <w:szCs w:val="22"/>
          <w:lang w:eastAsia="ja-JP"/>
        </w:rPr>
        <w:t xml:space="preserve">his is the first reading. </w:t>
      </w:r>
      <w:r w:rsidR="00071924">
        <w:rPr>
          <w:rFonts w:eastAsiaTheme="minorEastAsia"/>
          <w:sz w:val="22"/>
          <w:szCs w:val="22"/>
          <w:lang w:eastAsia="ja-JP"/>
        </w:rPr>
        <w:t>P. Marcoux: Contact A. Martinez</w:t>
      </w:r>
      <w:r w:rsidR="00BF151F" w:rsidRPr="00D968EE">
        <w:rPr>
          <w:rFonts w:eastAsiaTheme="minorEastAsia"/>
          <w:sz w:val="22"/>
          <w:szCs w:val="22"/>
          <w:lang w:eastAsia="ja-JP"/>
        </w:rPr>
        <w:t xml:space="preserve"> wit</w:t>
      </w:r>
      <w:r w:rsidR="00351943">
        <w:rPr>
          <w:rFonts w:eastAsiaTheme="minorEastAsia"/>
          <w:sz w:val="22"/>
          <w:szCs w:val="22"/>
          <w:lang w:eastAsia="ja-JP"/>
        </w:rPr>
        <w:t xml:space="preserve">h changes.  On last two pages, 32,and 40, the </w:t>
      </w:r>
      <w:r w:rsidR="00CD16D3" w:rsidRPr="00D968EE">
        <w:rPr>
          <w:rFonts w:eastAsiaTheme="minorEastAsia"/>
          <w:sz w:val="22"/>
          <w:szCs w:val="22"/>
          <w:lang w:eastAsia="ja-JP"/>
        </w:rPr>
        <w:t>wording address “families of courses.”</w:t>
      </w:r>
      <w:r w:rsidR="007E35B5" w:rsidRPr="00D968EE">
        <w:rPr>
          <w:rFonts w:eastAsiaTheme="minorEastAsia"/>
          <w:sz w:val="22"/>
          <w:szCs w:val="22"/>
          <w:lang w:eastAsia="ja-JP"/>
        </w:rPr>
        <w:t xml:space="preserve"> The prior </w:t>
      </w:r>
      <w:r w:rsidR="00351943" w:rsidRPr="00D968EE">
        <w:rPr>
          <w:rFonts w:eastAsiaTheme="minorEastAsia"/>
          <w:sz w:val="22"/>
          <w:szCs w:val="22"/>
          <w:lang w:eastAsia="ja-JP"/>
        </w:rPr>
        <w:t>procedure</w:t>
      </w:r>
      <w:r w:rsidR="007E35B5" w:rsidRPr="00D968EE">
        <w:rPr>
          <w:rFonts w:eastAsiaTheme="minorEastAsia"/>
          <w:sz w:val="22"/>
          <w:szCs w:val="22"/>
          <w:lang w:eastAsia="ja-JP"/>
        </w:rPr>
        <w:t xml:space="preserve"> addresses post degree grade alleviation. </w:t>
      </w:r>
      <w:r w:rsidR="007D6540">
        <w:rPr>
          <w:rFonts w:eastAsiaTheme="minorEastAsia"/>
          <w:sz w:val="22"/>
          <w:szCs w:val="22"/>
          <w:lang w:eastAsia="ja-JP"/>
        </w:rPr>
        <w:t>See packet for details</w:t>
      </w:r>
      <w:r w:rsidR="00A96E17" w:rsidRPr="00D968EE">
        <w:rPr>
          <w:rFonts w:eastAsiaTheme="minorEastAsia"/>
          <w:sz w:val="22"/>
          <w:szCs w:val="22"/>
          <w:lang w:eastAsia="ja-JP"/>
        </w:rPr>
        <w:t xml:space="preserve"> and specifics.</w:t>
      </w:r>
      <w:r w:rsidR="007D6540">
        <w:rPr>
          <w:rFonts w:eastAsiaTheme="minorEastAsia"/>
          <w:sz w:val="22"/>
          <w:szCs w:val="22"/>
          <w:lang w:eastAsia="ja-JP"/>
        </w:rPr>
        <w:t xml:space="preserve"> C. Wells: Can’t</w:t>
      </w:r>
      <w:r w:rsidR="00A96E17" w:rsidRPr="00D968EE">
        <w:rPr>
          <w:rFonts w:eastAsiaTheme="minorEastAsia"/>
          <w:sz w:val="22"/>
          <w:szCs w:val="22"/>
          <w:lang w:eastAsia="ja-JP"/>
        </w:rPr>
        <w:t xml:space="preserve"> it be re</w:t>
      </w:r>
      <w:r w:rsidR="007D6540">
        <w:rPr>
          <w:rFonts w:eastAsiaTheme="minorEastAsia"/>
          <w:sz w:val="22"/>
          <w:szCs w:val="22"/>
          <w:lang w:eastAsia="ja-JP"/>
        </w:rPr>
        <w:t>-written for clarity</w:t>
      </w:r>
      <w:r w:rsidR="007D6540" w:rsidRPr="00590AF3">
        <w:rPr>
          <w:rFonts w:eastAsiaTheme="minorEastAsia"/>
          <w:sz w:val="22"/>
          <w:szCs w:val="22"/>
          <w:lang w:eastAsia="ja-JP"/>
        </w:rPr>
        <w:t>?</w:t>
      </w:r>
      <w:r w:rsidR="00A96E17" w:rsidRPr="00590AF3">
        <w:rPr>
          <w:rFonts w:eastAsiaTheme="minorEastAsia"/>
          <w:sz w:val="22"/>
          <w:szCs w:val="22"/>
          <w:lang w:eastAsia="ja-JP"/>
        </w:rPr>
        <w:t xml:space="preserve"> </w:t>
      </w:r>
      <w:r w:rsidR="005F4546" w:rsidRPr="00590AF3">
        <w:rPr>
          <w:rFonts w:eastAsiaTheme="minorEastAsia"/>
          <w:sz w:val="22"/>
          <w:szCs w:val="22"/>
          <w:lang w:eastAsia="ja-JP"/>
        </w:rPr>
        <w:t>CJ:</w:t>
      </w:r>
      <w:r w:rsidR="00A96E17" w:rsidRPr="00590AF3">
        <w:rPr>
          <w:rFonts w:eastAsiaTheme="minorEastAsia"/>
          <w:sz w:val="22"/>
          <w:szCs w:val="22"/>
          <w:lang w:eastAsia="ja-JP"/>
        </w:rPr>
        <w:t xml:space="preserve"> </w:t>
      </w:r>
      <w:r w:rsidR="00590AF3" w:rsidRPr="00590AF3">
        <w:rPr>
          <w:rFonts w:eastAsiaTheme="minorEastAsia"/>
          <w:sz w:val="22"/>
          <w:szCs w:val="22"/>
          <w:lang w:eastAsia="ja-JP"/>
        </w:rPr>
        <w:t>Bob Klier</w:t>
      </w:r>
      <w:r w:rsidR="007D6540" w:rsidRPr="00590AF3">
        <w:rPr>
          <w:rFonts w:eastAsiaTheme="minorEastAsia"/>
          <w:sz w:val="22"/>
          <w:szCs w:val="22"/>
          <w:lang w:eastAsia="ja-JP"/>
        </w:rPr>
        <w:t xml:space="preserve"> and J. S</w:t>
      </w:r>
      <w:r w:rsidR="00A96E17" w:rsidRPr="00590AF3">
        <w:rPr>
          <w:rFonts w:eastAsiaTheme="minorEastAsia"/>
          <w:sz w:val="22"/>
          <w:szCs w:val="22"/>
          <w:lang w:eastAsia="ja-JP"/>
        </w:rPr>
        <w:t>hankwe</w:t>
      </w:r>
      <w:r w:rsidR="007D6540" w:rsidRPr="00590AF3">
        <w:rPr>
          <w:rFonts w:eastAsiaTheme="minorEastAsia"/>
          <w:sz w:val="22"/>
          <w:szCs w:val="22"/>
          <w:lang w:eastAsia="ja-JP"/>
        </w:rPr>
        <w:t>i</w:t>
      </w:r>
      <w:r w:rsidR="00A96E17" w:rsidRPr="00590AF3">
        <w:rPr>
          <w:rFonts w:eastAsiaTheme="minorEastAsia"/>
          <w:sz w:val="22"/>
          <w:szCs w:val="22"/>
          <w:lang w:eastAsia="ja-JP"/>
        </w:rPr>
        <w:t>ler</w:t>
      </w:r>
      <w:r w:rsidR="00A96E17" w:rsidRPr="00D968EE">
        <w:rPr>
          <w:rFonts w:eastAsiaTheme="minorEastAsia"/>
          <w:sz w:val="22"/>
          <w:szCs w:val="22"/>
          <w:lang w:eastAsia="ja-JP"/>
        </w:rPr>
        <w:t xml:space="preserve"> wrote it. </w:t>
      </w:r>
      <w:r w:rsidR="007D6540">
        <w:rPr>
          <w:rFonts w:eastAsiaTheme="minorEastAsia"/>
          <w:sz w:val="22"/>
          <w:szCs w:val="22"/>
          <w:lang w:eastAsia="ja-JP"/>
        </w:rPr>
        <w:t>M. Abbani: Why the restriction? CJ:</w:t>
      </w:r>
      <w:r w:rsidR="005F4546" w:rsidRPr="00D968EE">
        <w:rPr>
          <w:rFonts w:eastAsiaTheme="minorEastAsia"/>
          <w:sz w:val="22"/>
          <w:szCs w:val="22"/>
          <w:lang w:eastAsia="ja-JP"/>
        </w:rPr>
        <w:t xml:space="preserve"> The state loses </w:t>
      </w:r>
      <w:r w:rsidR="003A6C41">
        <w:rPr>
          <w:rFonts w:eastAsiaTheme="minorEastAsia"/>
          <w:sz w:val="22"/>
          <w:szCs w:val="22"/>
          <w:lang w:eastAsia="ja-JP"/>
        </w:rPr>
        <w:t xml:space="preserve">money on constant repetition. </w:t>
      </w:r>
      <w:r w:rsidR="00196525">
        <w:rPr>
          <w:rFonts w:eastAsiaTheme="minorEastAsia"/>
          <w:sz w:val="22"/>
          <w:szCs w:val="22"/>
          <w:lang w:eastAsia="ja-JP"/>
        </w:rPr>
        <w:t>B.</w:t>
      </w:r>
      <w:r w:rsidR="00784BE2">
        <w:rPr>
          <w:rFonts w:eastAsiaTheme="minorEastAsia"/>
          <w:sz w:val="22"/>
          <w:szCs w:val="22"/>
          <w:lang w:eastAsia="ja-JP"/>
        </w:rPr>
        <w:t xml:space="preserve"> </w:t>
      </w:r>
      <w:r w:rsidR="00196525">
        <w:rPr>
          <w:rFonts w:eastAsiaTheme="minorEastAsia"/>
          <w:sz w:val="22"/>
          <w:szCs w:val="22"/>
          <w:lang w:eastAsia="ja-JP"/>
        </w:rPr>
        <w:t>Jaffe: But</w:t>
      </w:r>
      <w:r w:rsidR="005F4546" w:rsidRPr="00D968EE">
        <w:rPr>
          <w:rFonts w:eastAsiaTheme="minorEastAsia"/>
          <w:sz w:val="22"/>
          <w:szCs w:val="22"/>
          <w:lang w:eastAsia="ja-JP"/>
        </w:rPr>
        <w:t xml:space="preserve"> they can go to another college.</w:t>
      </w:r>
      <w:r w:rsidR="000A1F88">
        <w:rPr>
          <w:rFonts w:eastAsiaTheme="minorEastAsia"/>
          <w:sz w:val="22"/>
          <w:szCs w:val="22"/>
          <w:lang w:eastAsia="ja-JP"/>
        </w:rPr>
        <w:t xml:space="preserve"> I think that will change. CJ: W</w:t>
      </w:r>
      <w:r w:rsidR="00784BE2">
        <w:rPr>
          <w:rFonts w:eastAsiaTheme="minorEastAsia"/>
          <w:sz w:val="22"/>
          <w:szCs w:val="22"/>
          <w:lang w:eastAsia="ja-JP"/>
        </w:rPr>
        <w:t>e’ll vote on it in two weeks.</w:t>
      </w:r>
    </w:p>
    <w:p w14:paraId="5376D7A5" w14:textId="77777777" w:rsidR="00BF5136" w:rsidRPr="00D968EE" w:rsidRDefault="00BF5136" w:rsidP="00BF5136">
      <w:pPr>
        <w:rPr>
          <w:sz w:val="22"/>
          <w:szCs w:val="22"/>
        </w:rPr>
      </w:pPr>
    </w:p>
    <w:p w14:paraId="113BC244" w14:textId="77777777" w:rsidR="00BF5136" w:rsidRPr="00D968EE" w:rsidRDefault="00BF5136" w:rsidP="00BF5136">
      <w:pPr>
        <w:rPr>
          <w:b/>
          <w:sz w:val="22"/>
          <w:szCs w:val="22"/>
        </w:rPr>
      </w:pPr>
    </w:p>
    <w:p w14:paraId="3C985EB4" w14:textId="77777777" w:rsidR="00BF5136" w:rsidRDefault="00BF5136" w:rsidP="00BF5136">
      <w:pPr>
        <w:rPr>
          <w:b/>
          <w:sz w:val="22"/>
          <w:szCs w:val="22"/>
        </w:rPr>
      </w:pPr>
      <w:r w:rsidRPr="00841F7A">
        <w:rPr>
          <w:b/>
          <w:sz w:val="22"/>
          <w:szCs w:val="22"/>
        </w:rPr>
        <w:t>7. INFORMATION ITEMS –DISCUSSION</w:t>
      </w:r>
    </w:p>
    <w:p w14:paraId="484ECEC4" w14:textId="77777777" w:rsidR="00841F7A" w:rsidRPr="00841F7A" w:rsidRDefault="00841F7A" w:rsidP="00BF5136">
      <w:pPr>
        <w:rPr>
          <w:b/>
          <w:sz w:val="22"/>
          <w:szCs w:val="22"/>
        </w:rPr>
      </w:pPr>
    </w:p>
    <w:p w14:paraId="2D44D275" w14:textId="77777777" w:rsidR="002D2DE0" w:rsidRPr="00841F7A" w:rsidRDefault="007D343C" w:rsidP="007D343C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sz w:val="22"/>
          <w:szCs w:val="22"/>
          <w:lang w:eastAsia="ja-JP"/>
        </w:rPr>
      </w:pPr>
      <w:r w:rsidRPr="00841F7A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A. Cesar Chavez Day/School Closure – C. Jeffries </w:t>
      </w:r>
    </w:p>
    <w:p w14:paraId="61C1CBD8" w14:textId="415BC95B" w:rsidR="00C1319F" w:rsidRPr="00841F7A" w:rsidRDefault="004A2E8C" w:rsidP="007D343C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Cs/>
          <w:sz w:val="22"/>
          <w:szCs w:val="22"/>
          <w:lang w:eastAsia="ja-JP"/>
        </w:rPr>
      </w:pPr>
      <w:r>
        <w:rPr>
          <w:rFonts w:ascii="Times" w:eastAsiaTheme="minorEastAsia" w:hAnsi="Times" w:cs="Times"/>
          <w:bCs/>
          <w:sz w:val="22"/>
          <w:szCs w:val="22"/>
          <w:lang w:eastAsia="ja-JP"/>
        </w:rPr>
        <w:t>CJ: I sent a memo from B. Perez</w:t>
      </w:r>
      <w:r w:rsidR="00C1319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</w:t>
      </w:r>
      <w:r w:rsidR="00446173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and here it is. </w:t>
      </w:r>
      <w:r w:rsidR="00C1319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We’d have to add a day of 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>in</w:t>
      </w:r>
      <w:r w:rsidR="00C1319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struction in order to maintain the minimu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>m</w:t>
      </w:r>
      <w:r w:rsidR="00C1319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of 175 days. But we no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>w include Saturday</w:t>
      </w:r>
      <w:r w:rsidR="00C1319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s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>, so we can absorb a day</w:t>
      </w:r>
      <w:r w:rsidR="00C1319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, except for </w:t>
      </w:r>
      <w:r w:rsidR="00F177A4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counselors, who operate under 1</w:t>
      </w:r>
      <w:r w:rsidR="00C1319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8 week semesters. </w:t>
      </w:r>
      <w:r w:rsidR="00F177A4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CCD will be differ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>ent each year, unlike MLK day. Monday only or Friday only</w:t>
      </w:r>
      <w:r w:rsidR="00F177A4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classes would convert to </w:t>
      </w:r>
      <w:r w:rsidR="00204EE7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daily census, instead of weekly. </w:t>
      </w:r>
      <w:r w:rsidR="00A4549A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We no longer need a vote, but will entertain a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motion for (1) no day off </w:t>
      </w:r>
      <w:r w:rsidR="00A4549A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with commemoration, or (2) a day off. A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>.</w:t>
      </w:r>
      <w:r w:rsidR="00A4549A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Martinez from math and computer sciences asked that I read this.  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>“</w:t>
      </w:r>
      <w:r w:rsidR="00A4549A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We support commemoratio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>n, to teach to community about Cesar C</w:t>
      </w:r>
      <w:r w:rsidR="00A4549A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havez. We have too many days off. It would harm students</w:t>
      </w:r>
      <w:r>
        <w:rPr>
          <w:rFonts w:ascii="Times" w:eastAsiaTheme="minorEastAsia" w:hAnsi="Times" w:cs="Times"/>
          <w:bCs/>
          <w:sz w:val="22"/>
          <w:szCs w:val="22"/>
          <w:lang w:eastAsia="ja-JP"/>
        </w:rPr>
        <w:t>.”</w:t>
      </w:r>
      <w:r w:rsidR="00D6086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</w:t>
      </w:r>
      <w:r w:rsidR="00C46325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She </w:t>
      </w:r>
      <w:r w:rsidR="00DD3FC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included quotes from faculty</w:t>
      </w:r>
      <w:r w:rsidR="00471348">
        <w:rPr>
          <w:rFonts w:ascii="Times" w:eastAsiaTheme="minorEastAsia" w:hAnsi="Times" w:cs="Times"/>
          <w:bCs/>
          <w:sz w:val="22"/>
          <w:szCs w:val="22"/>
          <w:lang w:eastAsia="ja-JP"/>
        </w:rPr>
        <w:t>. P. Marcoux: I</w:t>
      </w:r>
      <w:r w:rsidR="00B7774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f we pass the first moti</w:t>
      </w:r>
      <w:r w:rsidR="00471348">
        <w:rPr>
          <w:rFonts w:ascii="Times" w:eastAsiaTheme="minorEastAsia" w:hAnsi="Times" w:cs="Times"/>
          <w:bCs/>
          <w:sz w:val="22"/>
          <w:szCs w:val="22"/>
          <w:lang w:eastAsia="ja-JP"/>
        </w:rPr>
        <w:t>on we don’t need the second. A. Ahmadpour: T</w:t>
      </w:r>
      <w:r w:rsidR="00B7774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he calendar </w:t>
      </w:r>
      <w:r w:rsidR="00471348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committee</w:t>
      </w:r>
      <w:r w:rsidR="00B7774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pushed s</w:t>
      </w:r>
      <w:r w:rsidR="00F0120C">
        <w:rPr>
          <w:rFonts w:ascii="Times" w:eastAsiaTheme="minorEastAsia" w:hAnsi="Times" w:cs="Times"/>
          <w:bCs/>
          <w:sz w:val="22"/>
          <w:szCs w:val="22"/>
          <w:lang w:eastAsia="ja-JP"/>
        </w:rPr>
        <w:t>pring back, so we won’t have MLK</w:t>
      </w:r>
      <w:r w:rsidR="00B7774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day anymore. We have an extra</w:t>
      </w:r>
      <w:r w:rsidR="00F0120C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day. We could replace it with Cesar C</w:t>
      </w:r>
      <w:r w:rsidR="00B7774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havez day. </w:t>
      </w:r>
      <w:r w:rsidR="00F0120C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CCCD</w:t>
      </w:r>
      <w:r w:rsidR="007C12D2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is a political issue initiate</w:t>
      </w:r>
      <w:r w:rsidR="00F0120C">
        <w:rPr>
          <w:rFonts w:ascii="Times" w:eastAsiaTheme="minorEastAsia" w:hAnsi="Times" w:cs="Times"/>
          <w:bCs/>
          <w:sz w:val="22"/>
          <w:szCs w:val="22"/>
          <w:lang w:eastAsia="ja-JP"/>
        </w:rPr>
        <w:t>d</w:t>
      </w:r>
      <w:r w:rsidR="007C12D2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by unions. This is manipulation of an important discourse</w:t>
      </w:r>
      <w:r w:rsidR="00A4549A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. </w:t>
      </w:r>
      <w:r w:rsidR="00A574C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R.</w:t>
      </w:r>
      <w:r w:rsidR="00F0120C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Lozano: Other</w:t>
      </w:r>
      <w:r w:rsidR="00A574C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systems celebrate it by combining presidents</w:t>
      </w:r>
      <w:r w:rsidR="00F0120C">
        <w:rPr>
          <w:rFonts w:ascii="Times" w:eastAsiaTheme="minorEastAsia" w:hAnsi="Times" w:cs="Times"/>
          <w:bCs/>
          <w:sz w:val="22"/>
          <w:szCs w:val="22"/>
          <w:lang w:eastAsia="ja-JP"/>
        </w:rPr>
        <w:t>’</w:t>
      </w:r>
      <w:r w:rsidR="00A574C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day</w:t>
      </w:r>
      <w:r w:rsidR="00F0120C">
        <w:rPr>
          <w:rFonts w:ascii="Times" w:eastAsiaTheme="minorEastAsia" w:hAnsi="Times" w:cs="Times"/>
          <w:bCs/>
          <w:sz w:val="22"/>
          <w:szCs w:val="22"/>
          <w:lang w:eastAsia="ja-JP"/>
        </w:rPr>
        <w:t>s. CJ: Our E</w:t>
      </w:r>
      <w:r w:rsidR="00A574C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d code lists the holidays</w:t>
      </w:r>
      <w:r w:rsidR="00F0120C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we’re required to observe</w:t>
      </w:r>
      <w:r w:rsidR="00A574C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. 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>P.</w:t>
      </w:r>
      <w:r w:rsidR="00F0120C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Marcoux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>: W</w:t>
      </w:r>
      <w:r w:rsidR="00DD73E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e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’re aligned with </w:t>
      </w:r>
      <w:r w:rsidR="00E17192" w:rsidRPr="002763D5">
        <w:rPr>
          <w:rFonts w:ascii="Times" w:eastAsiaTheme="minorEastAsia" w:hAnsi="Times" w:cs="Times"/>
          <w:bCs/>
          <w:sz w:val="22"/>
          <w:szCs w:val="22"/>
          <w:lang w:eastAsia="ja-JP"/>
        </w:rPr>
        <w:t>K</w:t>
      </w:r>
      <w:r w:rsidR="00DD73E6" w:rsidRPr="002763D5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-12. </w:t>
      </w:r>
      <w:r w:rsidR="00E17192" w:rsidRPr="002763D5">
        <w:rPr>
          <w:rFonts w:ascii="Times" w:eastAsiaTheme="minorEastAsia" w:hAnsi="Times" w:cs="Times"/>
          <w:bCs/>
          <w:sz w:val="22"/>
          <w:szCs w:val="22"/>
          <w:lang w:eastAsia="ja-JP"/>
        </w:rPr>
        <w:t>R. McMillan: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T</w:t>
      </w:r>
      <w:r w:rsidR="00DD73E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his is 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a </w:t>
      </w:r>
      <w:r w:rsidR="00DD73E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fairness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issue</w:t>
      </w:r>
      <w:r w:rsidR="00DD73E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. If we recognize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d this holiday, we should hold </w:t>
      </w:r>
      <w:r w:rsidR="00DD73E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i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>t to equal value with MLK and Presidents’ days</w:t>
      </w:r>
      <w:r w:rsidR="00DD73E6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. 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R. Turner: I</w:t>
      </w:r>
      <w:r w:rsidR="000C2475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s it confirmed that every year </w:t>
      </w:r>
      <w:r w:rsidR="00E17192">
        <w:rPr>
          <w:rFonts w:ascii="Times" w:eastAsiaTheme="minorEastAsia" w:hAnsi="Times" w:cs="Times"/>
          <w:bCs/>
          <w:sz w:val="22"/>
          <w:szCs w:val="22"/>
          <w:lang w:eastAsia="ja-JP"/>
        </w:rPr>
        <w:t>spring semester starts later? CJ: J</w:t>
      </w:r>
      <w:r w:rsidR="000C2475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ust this year. </w:t>
      </w:r>
      <w:r w:rsidR="00824EB0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Ali: I </w:t>
      </w:r>
      <w:r w:rsidR="00C447CB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move that this subject should</w:t>
      </w:r>
      <w:r w:rsidR="00824EB0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not </w:t>
      </w:r>
      <w:r w:rsidR="00C447CB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fall </w:t>
      </w:r>
      <w:r w:rsidR="00824EB0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under</w:t>
      </w:r>
      <w:r w:rsidR="006705B4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the</w:t>
      </w:r>
      <w:r w:rsidR="00824EB0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AS.</w:t>
      </w:r>
      <w:r w:rsidR="0018568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</w:t>
      </w:r>
      <w:r w:rsidR="006705B4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M. </w:t>
      </w:r>
      <w:r w:rsidR="0018568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Lipe: I second the motion</w:t>
      </w:r>
      <w:r w:rsidR="006705B4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, just to allow free discussion. CJ: </w:t>
      </w:r>
      <w:r w:rsidR="0018568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You </w:t>
      </w:r>
      <w:r w:rsidR="006705B4">
        <w:rPr>
          <w:rFonts w:ascii="Times" w:eastAsiaTheme="minorEastAsia" w:hAnsi="Times" w:cs="Times"/>
          <w:bCs/>
          <w:sz w:val="22"/>
          <w:szCs w:val="22"/>
          <w:lang w:eastAsia="ja-JP"/>
        </w:rPr>
        <w:t>don’t want it under the senate? A. Ahmadpour: I</w:t>
      </w:r>
      <w:r w:rsidR="0018568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t was manipulated by other parties. We shou</w:t>
      </w:r>
      <w:r w:rsidR="006705B4">
        <w:rPr>
          <w:rFonts w:ascii="Times" w:eastAsiaTheme="minorEastAsia" w:hAnsi="Times" w:cs="Times"/>
          <w:bCs/>
          <w:sz w:val="22"/>
          <w:szCs w:val="22"/>
          <w:lang w:eastAsia="ja-JP"/>
        </w:rPr>
        <w:t>ld pass a resolution to observe</w:t>
      </w:r>
      <w:r w:rsidR="0018568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it, but not make the decisions. </w:t>
      </w:r>
      <w:r w:rsidR="006705B4">
        <w:rPr>
          <w:rFonts w:ascii="Times" w:eastAsiaTheme="minorEastAsia" w:hAnsi="Times" w:cs="Times"/>
          <w:bCs/>
          <w:sz w:val="22"/>
          <w:szCs w:val="22"/>
          <w:lang w:eastAsia="ja-JP"/>
        </w:rPr>
        <w:t>P. Marcoux: But we don’t decide.</w:t>
      </w:r>
      <w:r w:rsidR="0018568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</w:t>
      </w:r>
      <w:r w:rsidR="006705B4">
        <w:rPr>
          <w:rFonts w:ascii="Times" w:eastAsiaTheme="minorEastAsia" w:hAnsi="Times" w:cs="Times"/>
          <w:bCs/>
          <w:sz w:val="22"/>
          <w:szCs w:val="22"/>
          <w:lang w:eastAsia="ja-JP"/>
        </w:rPr>
        <w:t>It</w:t>
      </w:r>
      <w:r w:rsidR="0018568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’s </w:t>
      </w:r>
      <w:r w:rsidR="006705B4">
        <w:rPr>
          <w:rFonts w:ascii="Times" w:eastAsiaTheme="minorEastAsia" w:hAnsi="Times" w:cs="Times"/>
          <w:bCs/>
          <w:sz w:val="22"/>
          <w:szCs w:val="22"/>
          <w:lang w:eastAsia="ja-JP"/>
        </w:rPr>
        <w:t>a recommendation.</w:t>
      </w:r>
      <w:r w:rsidR="0018568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The senate repr</w:t>
      </w:r>
      <w:r w:rsidR="004430FB">
        <w:rPr>
          <w:rFonts w:ascii="Times" w:eastAsiaTheme="minorEastAsia" w:hAnsi="Times" w:cs="Times"/>
          <w:bCs/>
          <w:sz w:val="22"/>
          <w:szCs w:val="22"/>
          <w:lang w:eastAsia="ja-JP"/>
        </w:rPr>
        <w:t>esents the faculty at large. A. Ahmadpour: I brought reports. CJ: N</w:t>
      </w:r>
      <w:r w:rsidR="00185681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ow we vote? </w:t>
      </w:r>
      <w:r w:rsidR="004430FB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M. Lipe. I recommend we </w:t>
      </w:r>
      <w:r w:rsidR="0059529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amend the motion</w:t>
      </w:r>
      <w:r w:rsidR="004430FB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to facilitate voting</w:t>
      </w:r>
      <w:r w:rsidR="0059529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.</w:t>
      </w:r>
      <w:r w:rsidR="00561408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</w:t>
      </w:r>
      <w:r w:rsidR="004430FB">
        <w:rPr>
          <w:rFonts w:ascii="Times" w:eastAsiaTheme="minorEastAsia" w:hAnsi="Times" w:cs="Times"/>
          <w:bCs/>
          <w:sz w:val="22"/>
          <w:szCs w:val="22"/>
          <w:lang w:eastAsia="ja-JP"/>
        </w:rPr>
        <w:t>C. Wells: W</w:t>
      </w:r>
      <w:r w:rsidR="00D41DD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e no longer have a </w:t>
      </w:r>
      <w:r w:rsidR="0056493A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quorum</w:t>
      </w:r>
      <w:r w:rsidR="00D41DDF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. It’s moot. </w:t>
      </w:r>
      <w:r w:rsidR="0056493A">
        <w:rPr>
          <w:rFonts w:ascii="Times" w:eastAsiaTheme="minorEastAsia" w:hAnsi="Times" w:cs="Times"/>
          <w:bCs/>
          <w:sz w:val="22"/>
          <w:szCs w:val="22"/>
          <w:lang w:eastAsia="ja-JP"/>
        </w:rPr>
        <w:t>CJ: T</w:t>
      </w:r>
      <w:r w:rsidR="007D2935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he two moti</w:t>
      </w:r>
      <w:r w:rsidR="0056493A">
        <w:rPr>
          <w:rFonts w:ascii="Times" w:eastAsiaTheme="minorEastAsia" w:hAnsi="Times" w:cs="Times"/>
          <w:bCs/>
          <w:sz w:val="22"/>
          <w:szCs w:val="22"/>
          <w:lang w:eastAsia="ja-JP"/>
        </w:rPr>
        <w:t>o</w:t>
      </w:r>
      <w:r w:rsidR="007D2935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n</w:t>
      </w:r>
      <w:r w:rsidR="00220ED4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>s give options for discussions.</w:t>
      </w:r>
      <w:r w:rsidR="00B84D63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We’ll carry it forward to the nex</w:t>
      </w:r>
      <w:r w:rsidR="0056493A">
        <w:rPr>
          <w:rFonts w:ascii="Times" w:eastAsiaTheme="minorEastAsia" w:hAnsi="Times" w:cs="Times"/>
          <w:bCs/>
          <w:sz w:val="22"/>
          <w:szCs w:val="22"/>
          <w:lang w:eastAsia="ja-JP"/>
        </w:rPr>
        <w:t>t</w:t>
      </w:r>
      <w:r w:rsidR="00B84D63" w:rsidRPr="00841F7A">
        <w:rPr>
          <w:rFonts w:ascii="Times" w:eastAsiaTheme="minorEastAsia" w:hAnsi="Times" w:cs="Times"/>
          <w:bCs/>
          <w:sz w:val="22"/>
          <w:szCs w:val="22"/>
          <w:lang w:eastAsia="ja-JP"/>
        </w:rPr>
        <w:t xml:space="preserve"> meeting. </w:t>
      </w:r>
    </w:p>
    <w:p w14:paraId="267E013B" w14:textId="5C7C56E9" w:rsidR="007D343C" w:rsidRPr="00A14193" w:rsidRDefault="007D343C" w:rsidP="00A14193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2"/>
          <w:szCs w:val="22"/>
          <w:lang w:eastAsia="ja-JP"/>
        </w:rPr>
      </w:pPr>
      <w:r w:rsidRPr="00841F7A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B. Federation</w:t>
      </w:r>
      <w:r w:rsidR="00871EAC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 </w:t>
      </w:r>
      <w:r w:rsidRPr="00841F7A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Update–A.</w:t>
      </w:r>
      <w:r w:rsidR="00871EAC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 </w:t>
      </w:r>
      <w:r w:rsidRPr="00841F7A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Ahmadpour</w:t>
      </w:r>
    </w:p>
    <w:p w14:paraId="3C75FB7A" w14:textId="77777777" w:rsidR="00BF5136" w:rsidRPr="00D968EE" w:rsidRDefault="00BF5136" w:rsidP="00BF5136">
      <w:pPr>
        <w:rPr>
          <w:b/>
          <w:sz w:val="22"/>
          <w:szCs w:val="22"/>
          <w:highlight w:val="cyan"/>
        </w:rPr>
      </w:pPr>
    </w:p>
    <w:p w14:paraId="153D5A3B" w14:textId="77777777" w:rsidR="00BF5136" w:rsidRPr="00D7694D" w:rsidRDefault="00BF5136" w:rsidP="00BF5136">
      <w:pPr>
        <w:rPr>
          <w:b/>
          <w:sz w:val="22"/>
          <w:szCs w:val="22"/>
        </w:rPr>
      </w:pPr>
      <w:r w:rsidRPr="00D7694D">
        <w:rPr>
          <w:b/>
          <w:sz w:val="22"/>
          <w:szCs w:val="22"/>
        </w:rPr>
        <w:t>8. FUTURE AGENDA ITEMS</w:t>
      </w:r>
    </w:p>
    <w:p w14:paraId="6DBB33EA" w14:textId="77777777" w:rsidR="00BF5136" w:rsidRPr="00D968EE" w:rsidRDefault="00BF5136" w:rsidP="00BF5136">
      <w:pPr>
        <w:rPr>
          <w:b/>
          <w:sz w:val="22"/>
          <w:szCs w:val="22"/>
          <w:highlight w:val="cyan"/>
        </w:rPr>
      </w:pPr>
    </w:p>
    <w:p w14:paraId="1BB29E2D" w14:textId="77777777" w:rsidR="00B45F96" w:rsidRPr="00D968EE" w:rsidRDefault="00B45F96" w:rsidP="00B45F96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sz w:val="22"/>
          <w:szCs w:val="22"/>
          <w:lang w:eastAsia="ja-JP"/>
        </w:rPr>
      </w:pP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A. BA degrees at Community Colleges </w:t>
      </w:r>
    </w:p>
    <w:p w14:paraId="582DBA0D" w14:textId="3F395623" w:rsidR="00B45F96" w:rsidRPr="00D968EE" w:rsidRDefault="00B45F96" w:rsidP="00B45F96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sz w:val="22"/>
          <w:szCs w:val="22"/>
          <w:lang w:eastAsia="ja-JP"/>
        </w:rPr>
      </w:pP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B. Changes</w:t>
      </w:r>
      <w:r w:rsidR="00D7694D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 </w:t>
      </w: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in</w:t>
      </w:r>
      <w:r w:rsidR="00D7694D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 </w:t>
      </w: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BOGG</w:t>
      </w:r>
      <w:r w:rsidR="00D7694D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 </w:t>
      </w: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fee</w:t>
      </w:r>
      <w:r w:rsidR="00D7694D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 </w:t>
      </w: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waivers–C.</w:t>
      </w:r>
      <w:r w:rsidR="00D7694D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 xml:space="preserve"> </w:t>
      </w: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Pineda </w:t>
      </w:r>
    </w:p>
    <w:p w14:paraId="665CA7F9" w14:textId="5DD24A87" w:rsidR="00B45F96" w:rsidRPr="0022422A" w:rsidRDefault="00B45F96" w:rsidP="00B45F96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2"/>
          <w:szCs w:val="22"/>
          <w:lang w:eastAsia="ja-JP"/>
        </w:rPr>
      </w:pP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C. Grades First Presentation – Bob Klier, Iren Graff, and</w:t>
      </w:r>
      <w:r w:rsidR="0022422A">
        <w:rPr>
          <w:rFonts w:ascii="Times" w:eastAsiaTheme="minorEastAsia" w:hAnsi="Times" w:cs="Times"/>
          <w:sz w:val="22"/>
          <w:szCs w:val="22"/>
          <w:lang w:eastAsia="ja-JP"/>
        </w:rPr>
        <w:t xml:space="preserve"> </w:t>
      </w: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Marci Meyers </w:t>
      </w:r>
    </w:p>
    <w:p w14:paraId="251E6FC5" w14:textId="01C35870" w:rsidR="00B45F96" w:rsidRPr="00D968EE" w:rsidRDefault="00B45F96" w:rsidP="00B45F96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sz w:val="22"/>
          <w:szCs w:val="22"/>
          <w:lang w:eastAsia="ja-JP"/>
        </w:rPr>
      </w:pP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D. Facul</w:t>
      </w:r>
      <w:r w:rsidR="0022422A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ty use of Grade Book – Lisa Med</w:t>
      </w:r>
      <w:r w:rsidRPr="00D968EE">
        <w:rPr>
          <w:rFonts w:ascii="Times" w:eastAsiaTheme="minorEastAsia" w:hAnsi="Times" w:cs="Times"/>
          <w:b/>
          <w:bCs/>
          <w:sz w:val="22"/>
          <w:szCs w:val="22"/>
          <w:lang w:eastAsia="ja-JP"/>
        </w:rPr>
        <w:t>nick</w:t>
      </w:r>
    </w:p>
    <w:p w14:paraId="4DB1F977" w14:textId="77777777" w:rsidR="00B45F96" w:rsidRPr="00D968EE" w:rsidRDefault="00B45F96" w:rsidP="00BF5136">
      <w:pPr>
        <w:rPr>
          <w:b/>
          <w:sz w:val="22"/>
          <w:szCs w:val="22"/>
          <w:highlight w:val="cyan"/>
        </w:rPr>
      </w:pPr>
    </w:p>
    <w:p w14:paraId="41C397D6" w14:textId="77777777" w:rsidR="00BF5136" w:rsidRPr="00AE7EF2" w:rsidRDefault="00BF5136" w:rsidP="00BF5136">
      <w:pPr>
        <w:rPr>
          <w:sz w:val="22"/>
          <w:szCs w:val="22"/>
        </w:rPr>
      </w:pPr>
      <w:r w:rsidRPr="00AE7EF2">
        <w:rPr>
          <w:b/>
          <w:sz w:val="22"/>
          <w:szCs w:val="22"/>
        </w:rPr>
        <w:t>9. PUBLIC COMMENT</w:t>
      </w:r>
    </w:p>
    <w:p w14:paraId="07A4C217" w14:textId="77777777" w:rsidR="00BF5136" w:rsidRPr="00AE7EF2" w:rsidRDefault="00BF5136" w:rsidP="00BF5136">
      <w:pPr>
        <w:rPr>
          <w:b/>
          <w:sz w:val="22"/>
          <w:szCs w:val="22"/>
        </w:rPr>
      </w:pPr>
    </w:p>
    <w:p w14:paraId="56B69B8F" w14:textId="77777777" w:rsidR="00BF5136" w:rsidRPr="00AE7EF2" w:rsidRDefault="00BF5136" w:rsidP="00BF5136">
      <w:pPr>
        <w:rPr>
          <w:sz w:val="22"/>
          <w:szCs w:val="22"/>
        </w:rPr>
      </w:pPr>
      <w:r w:rsidRPr="00AE7EF2">
        <w:rPr>
          <w:b/>
          <w:sz w:val="22"/>
          <w:szCs w:val="22"/>
        </w:rPr>
        <w:t>10. ADJOURN</w:t>
      </w:r>
    </w:p>
    <w:p w14:paraId="367AA76C" w14:textId="4E569A3C" w:rsidR="00BF5136" w:rsidRPr="00E235D4" w:rsidRDefault="00BF5136" w:rsidP="00BF5136">
      <w:pPr>
        <w:rPr>
          <w:sz w:val="22"/>
          <w:szCs w:val="22"/>
        </w:rPr>
      </w:pPr>
      <w:r w:rsidRPr="00AE7EF2">
        <w:rPr>
          <w:sz w:val="22"/>
          <w:szCs w:val="22"/>
        </w:rPr>
        <w:t xml:space="preserve">The meeting </w:t>
      </w:r>
      <w:r w:rsidRPr="00E235D4">
        <w:rPr>
          <w:sz w:val="22"/>
          <w:szCs w:val="22"/>
        </w:rPr>
        <w:t xml:space="preserve">adjourned at </w:t>
      </w:r>
      <w:r w:rsidR="00B84D63" w:rsidRPr="00E235D4">
        <w:rPr>
          <w:sz w:val="22"/>
          <w:szCs w:val="22"/>
        </w:rPr>
        <w:t>2:00</w:t>
      </w:r>
      <w:r w:rsidR="00AE7EF2" w:rsidRPr="00E235D4">
        <w:rPr>
          <w:sz w:val="22"/>
          <w:szCs w:val="22"/>
        </w:rPr>
        <w:t xml:space="preserve"> p.m</w:t>
      </w:r>
      <w:r w:rsidRPr="00E235D4">
        <w:rPr>
          <w:sz w:val="22"/>
          <w:szCs w:val="22"/>
        </w:rPr>
        <w:t>.</w:t>
      </w:r>
      <w:r w:rsidRPr="00E235D4">
        <w:rPr>
          <w:sz w:val="22"/>
          <w:szCs w:val="22"/>
        </w:rPr>
        <w:tab/>
      </w:r>
      <w:r w:rsidRPr="00E235D4">
        <w:rPr>
          <w:sz w:val="22"/>
          <w:szCs w:val="22"/>
        </w:rPr>
        <w:tab/>
      </w:r>
    </w:p>
    <w:p w14:paraId="1A75B859" w14:textId="086CFB5B" w:rsidR="00BF5136" w:rsidRPr="00E235D4" w:rsidRDefault="00BF5136" w:rsidP="00BF5136">
      <w:pPr>
        <w:rPr>
          <w:sz w:val="22"/>
          <w:szCs w:val="22"/>
        </w:rPr>
      </w:pPr>
      <w:r w:rsidRPr="00E235D4">
        <w:rPr>
          <w:sz w:val="22"/>
          <w:szCs w:val="22"/>
        </w:rPr>
        <w:t>SD/ECC</w:t>
      </w:r>
      <w:r w:rsidR="00AE7EF2" w:rsidRPr="00E235D4">
        <w:rPr>
          <w:sz w:val="22"/>
          <w:szCs w:val="22"/>
        </w:rPr>
        <w:t>/Spring15</w:t>
      </w:r>
    </w:p>
    <w:p w14:paraId="312DE734" w14:textId="77777777" w:rsidR="00BF5136" w:rsidRPr="00D968EE" w:rsidRDefault="00BF5136" w:rsidP="00BF5136">
      <w:pPr>
        <w:rPr>
          <w:sz w:val="22"/>
          <w:szCs w:val="22"/>
        </w:rPr>
      </w:pPr>
    </w:p>
    <w:p w14:paraId="490B8A8F" w14:textId="77777777" w:rsidR="005F4BBF" w:rsidRPr="00D968EE" w:rsidRDefault="005F4BBF">
      <w:pPr>
        <w:rPr>
          <w:sz w:val="22"/>
          <w:szCs w:val="22"/>
        </w:rPr>
      </w:pPr>
    </w:p>
    <w:sectPr w:rsidR="005F4BBF" w:rsidRPr="00D968EE" w:rsidSect="0045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EA3AE" w14:textId="77777777" w:rsidR="006D5734" w:rsidRDefault="006D5734" w:rsidP="00C60CAD">
      <w:r>
        <w:separator/>
      </w:r>
    </w:p>
  </w:endnote>
  <w:endnote w:type="continuationSeparator" w:id="0">
    <w:p w14:paraId="386A1D71" w14:textId="77777777" w:rsidR="006D5734" w:rsidRDefault="006D5734" w:rsidP="00C6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AABD8" w14:textId="77777777" w:rsidR="006D5734" w:rsidRDefault="006D5734" w:rsidP="00C60CAD">
      <w:r>
        <w:separator/>
      </w:r>
    </w:p>
  </w:footnote>
  <w:footnote w:type="continuationSeparator" w:id="0">
    <w:p w14:paraId="703E9F50" w14:textId="77777777" w:rsidR="006D5734" w:rsidRDefault="006D5734" w:rsidP="00C6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36"/>
    <w:rsid w:val="0001318D"/>
    <w:rsid w:val="00016998"/>
    <w:rsid w:val="00045CDA"/>
    <w:rsid w:val="00060DE6"/>
    <w:rsid w:val="00071924"/>
    <w:rsid w:val="00085AAC"/>
    <w:rsid w:val="000863BD"/>
    <w:rsid w:val="0009044A"/>
    <w:rsid w:val="000A1F88"/>
    <w:rsid w:val="000B7BA0"/>
    <w:rsid w:val="000C2475"/>
    <w:rsid w:val="000C2CF8"/>
    <w:rsid w:val="000F742D"/>
    <w:rsid w:val="0010182D"/>
    <w:rsid w:val="00125C2E"/>
    <w:rsid w:val="00152CA8"/>
    <w:rsid w:val="00160E53"/>
    <w:rsid w:val="00171366"/>
    <w:rsid w:val="00175957"/>
    <w:rsid w:val="00185681"/>
    <w:rsid w:val="00196525"/>
    <w:rsid w:val="001A0D16"/>
    <w:rsid w:val="001B4B1A"/>
    <w:rsid w:val="001C3D7F"/>
    <w:rsid w:val="001C645B"/>
    <w:rsid w:val="001E3C09"/>
    <w:rsid w:val="00204EE7"/>
    <w:rsid w:val="00220192"/>
    <w:rsid w:val="00220ED4"/>
    <w:rsid w:val="0022422A"/>
    <w:rsid w:val="00233482"/>
    <w:rsid w:val="0027364A"/>
    <w:rsid w:val="00274D81"/>
    <w:rsid w:val="002763D5"/>
    <w:rsid w:val="002A1C6C"/>
    <w:rsid w:val="002B36A6"/>
    <w:rsid w:val="002B7A0F"/>
    <w:rsid w:val="002C1AFA"/>
    <w:rsid w:val="002D2DE0"/>
    <w:rsid w:val="002F11EF"/>
    <w:rsid w:val="002F2573"/>
    <w:rsid w:val="00342327"/>
    <w:rsid w:val="00351943"/>
    <w:rsid w:val="00380C94"/>
    <w:rsid w:val="00393FA1"/>
    <w:rsid w:val="003A6C41"/>
    <w:rsid w:val="003B358A"/>
    <w:rsid w:val="004255C3"/>
    <w:rsid w:val="00427279"/>
    <w:rsid w:val="00431BD1"/>
    <w:rsid w:val="004343EB"/>
    <w:rsid w:val="0044032D"/>
    <w:rsid w:val="00441334"/>
    <w:rsid w:val="004430FB"/>
    <w:rsid w:val="00446173"/>
    <w:rsid w:val="00451671"/>
    <w:rsid w:val="00471348"/>
    <w:rsid w:val="00475597"/>
    <w:rsid w:val="0049140A"/>
    <w:rsid w:val="004A2E8C"/>
    <w:rsid w:val="004A36AD"/>
    <w:rsid w:val="004A7E20"/>
    <w:rsid w:val="004B2904"/>
    <w:rsid w:val="004B6B23"/>
    <w:rsid w:val="004E7FFC"/>
    <w:rsid w:val="004F25AE"/>
    <w:rsid w:val="00500D76"/>
    <w:rsid w:val="00503B6D"/>
    <w:rsid w:val="005105EA"/>
    <w:rsid w:val="00517FCC"/>
    <w:rsid w:val="00525779"/>
    <w:rsid w:val="005459C4"/>
    <w:rsid w:val="00551D6E"/>
    <w:rsid w:val="00561408"/>
    <w:rsid w:val="0056493A"/>
    <w:rsid w:val="00564C17"/>
    <w:rsid w:val="00565D07"/>
    <w:rsid w:val="00590AF3"/>
    <w:rsid w:val="00592E16"/>
    <w:rsid w:val="0059529F"/>
    <w:rsid w:val="005B3C14"/>
    <w:rsid w:val="005C15E2"/>
    <w:rsid w:val="005C5F30"/>
    <w:rsid w:val="005D64F5"/>
    <w:rsid w:val="005E3309"/>
    <w:rsid w:val="005F4546"/>
    <w:rsid w:val="005F4BBF"/>
    <w:rsid w:val="005F664F"/>
    <w:rsid w:val="005F671F"/>
    <w:rsid w:val="0061012E"/>
    <w:rsid w:val="00614521"/>
    <w:rsid w:val="006320B6"/>
    <w:rsid w:val="00642F4D"/>
    <w:rsid w:val="0064534B"/>
    <w:rsid w:val="00664085"/>
    <w:rsid w:val="006705B4"/>
    <w:rsid w:val="00686825"/>
    <w:rsid w:val="006B1E22"/>
    <w:rsid w:val="006B3208"/>
    <w:rsid w:val="006D3D80"/>
    <w:rsid w:val="006D5734"/>
    <w:rsid w:val="006E60F5"/>
    <w:rsid w:val="006E7DC4"/>
    <w:rsid w:val="00702029"/>
    <w:rsid w:val="00720339"/>
    <w:rsid w:val="00746D24"/>
    <w:rsid w:val="007821D7"/>
    <w:rsid w:val="00784BE2"/>
    <w:rsid w:val="007943CD"/>
    <w:rsid w:val="007C12D2"/>
    <w:rsid w:val="007D2935"/>
    <w:rsid w:val="007D343C"/>
    <w:rsid w:val="007D6540"/>
    <w:rsid w:val="007E35B5"/>
    <w:rsid w:val="007E7602"/>
    <w:rsid w:val="007F0D8F"/>
    <w:rsid w:val="00824EB0"/>
    <w:rsid w:val="00841F7A"/>
    <w:rsid w:val="00844487"/>
    <w:rsid w:val="008531CE"/>
    <w:rsid w:val="00871EAC"/>
    <w:rsid w:val="00873388"/>
    <w:rsid w:val="00880F4F"/>
    <w:rsid w:val="00897CA4"/>
    <w:rsid w:val="008A1FF9"/>
    <w:rsid w:val="008A323B"/>
    <w:rsid w:val="008E2928"/>
    <w:rsid w:val="008F4B39"/>
    <w:rsid w:val="009057BA"/>
    <w:rsid w:val="00905B98"/>
    <w:rsid w:val="00931F88"/>
    <w:rsid w:val="00941EDE"/>
    <w:rsid w:val="00942691"/>
    <w:rsid w:val="0095107F"/>
    <w:rsid w:val="00953F82"/>
    <w:rsid w:val="0096612D"/>
    <w:rsid w:val="00974BB3"/>
    <w:rsid w:val="00987E80"/>
    <w:rsid w:val="009A4590"/>
    <w:rsid w:val="009A55F0"/>
    <w:rsid w:val="00A14193"/>
    <w:rsid w:val="00A30AB5"/>
    <w:rsid w:val="00A4549A"/>
    <w:rsid w:val="00A574C1"/>
    <w:rsid w:val="00A70756"/>
    <w:rsid w:val="00A731A7"/>
    <w:rsid w:val="00A80C7D"/>
    <w:rsid w:val="00A96E17"/>
    <w:rsid w:val="00A9786A"/>
    <w:rsid w:val="00AD767D"/>
    <w:rsid w:val="00AE06C7"/>
    <w:rsid w:val="00AE7EF2"/>
    <w:rsid w:val="00B2318F"/>
    <w:rsid w:val="00B41D0C"/>
    <w:rsid w:val="00B43439"/>
    <w:rsid w:val="00B45309"/>
    <w:rsid w:val="00B45F96"/>
    <w:rsid w:val="00B6096C"/>
    <w:rsid w:val="00B77746"/>
    <w:rsid w:val="00B77DED"/>
    <w:rsid w:val="00B831B4"/>
    <w:rsid w:val="00B84D63"/>
    <w:rsid w:val="00B92B2A"/>
    <w:rsid w:val="00B9351F"/>
    <w:rsid w:val="00BC7EC8"/>
    <w:rsid w:val="00BD21DC"/>
    <w:rsid w:val="00BE42F4"/>
    <w:rsid w:val="00BF151F"/>
    <w:rsid w:val="00BF5136"/>
    <w:rsid w:val="00C05084"/>
    <w:rsid w:val="00C12C4B"/>
    <w:rsid w:val="00C1319F"/>
    <w:rsid w:val="00C15D37"/>
    <w:rsid w:val="00C2721F"/>
    <w:rsid w:val="00C3188F"/>
    <w:rsid w:val="00C3598B"/>
    <w:rsid w:val="00C35D19"/>
    <w:rsid w:val="00C447CB"/>
    <w:rsid w:val="00C46325"/>
    <w:rsid w:val="00C546ED"/>
    <w:rsid w:val="00C60CAD"/>
    <w:rsid w:val="00C63106"/>
    <w:rsid w:val="00C736F3"/>
    <w:rsid w:val="00C95194"/>
    <w:rsid w:val="00CD16D3"/>
    <w:rsid w:val="00CD2E4E"/>
    <w:rsid w:val="00CE3004"/>
    <w:rsid w:val="00CE324D"/>
    <w:rsid w:val="00D11B9B"/>
    <w:rsid w:val="00D177E6"/>
    <w:rsid w:val="00D3377B"/>
    <w:rsid w:val="00D41DDF"/>
    <w:rsid w:val="00D44DDC"/>
    <w:rsid w:val="00D60866"/>
    <w:rsid w:val="00D62826"/>
    <w:rsid w:val="00D72750"/>
    <w:rsid w:val="00D7694D"/>
    <w:rsid w:val="00D86E76"/>
    <w:rsid w:val="00D94F7A"/>
    <w:rsid w:val="00D968EE"/>
    <w:rsid w:val="00DD3FC1"/>
    <w:rsid w:val="00DD4766"/>
    <w:rsid w:val="00DD73E6"/>
    <w:rsid w:val="00E07D3A"/>
    <w:rsid w:val="00E139FE"/>
    <w:rsid w:val="00E1425A"/>
    <w:rsid w:val="00E17192"/>
    <w:rsid w:val="00E17FC1"/>
    <w:rsid w:val="00E235D4"/>
    <w:rsid w:val="00E25F1F"/>
    <w:rsid w:val="00E273AB"/>
    <w:rsid w:val="00E448E0"/>
    <w:rsid w:val="00E44C52"/>
    <w:rsid w:val="00E54668"/>
    <w:rsid w:val="00E849AD"/>
    <w:rsid w:val="00E96B54"/>
    <w:rsid w:val="00EA28C6"/>
    <w:rsid w:val="00ED744C"/>
    <w:rsid w:val="00EF2894"/>
    <w:rsid w:val="00F0120C"/>
    <w:rsid w:val="00F058A3"/>
    <w:rsid w:val="00F177A4"/>
    <w:rsid w:val="00F334B0"/>
    <w:rsid w:val="00F365E6"/>
    <w:rsid w:val="00F6227D"/>
    <w:rsid w:val="00FA2527"/>
    <w:rsid w:val="00FA50C6"/>
    <w:rsid w:val="00FC7557"/>
    <w:rsid w:val="00FF63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38FE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13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A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0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13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A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0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2152</Words>
  <Characters>12271</Characters>
  <Application>Microsoft Macintosh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 Fiori</dc:creator>
  <cp:keywords/>
  <dc:description/>
  <cp:lastModifiedBy>Sara Di Fiori</cp:lastModifiedBy>
  <cp:revision>239</cp:revision>
  <dcterms:created xsi:type="dcterms:W3CDTF">2015-04-05T16:57:00Z</dcterms:created>
  <dcterms:modified xsi:type="dcterms:W3CDTF">2015-04-13T21:34:00Z</dcterms:modified>
</cp:coreProperties>
</file>