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9CBA" w14:textId="77777777" w:rsidR="002E4434" w:rsidRPr="00722B3C" w:rsidRDefault="002E4434" w:rsidP="002E4434">
      <w:pPr>
        <w:jc w:val="center"/>
        <w:rPr>
          <w:b/>
        </w:rPr>
      </w:pPr>
      <w:r w:rsidRPr="00722B3C">
        <w:rPr>
          <w:b/>
        </w:rPr>
        <w:t>ACADEMIC SENATE MINUTES</w:t>
      </w:r>
    </w:p>
    <w:p w14:paraId="44775945" w14:textId="77777777" w:rsidR="002E4434" w:rsidRPr="00722B3C" w:rsidRDefault="002E4434" w:rsidP="002E4434">
      <w:pPr>
        <w:jc w:val="center"/>
      </w:pPr>
      <w:r w:rsidRPr="00722B3C">
        <w:t>May 3, 2016</w:t>
      </w:r>
    </w:p>
    <w:p w14:paraId="31A893C5" w14:textId="77777777" w:rsidR="002E4434" w:rsidRPr="00722B3C" w:rsidRDefault="002E4434" w:rsidP="002E4434">
      <w:pPr>
        <w:jc w:val="center"/>
        <w:rPr>
          <w:b/>
        </w:rPr>
      </w:pPr>
    </w:p>
    <w:p w14:paraId="2B39AF08" w14:textId="77777777" w:rsidR="002E4434" w:rsidRPr="00722B3C" w:rsidRDefault="002E4434" w:rsidP="002E4434">
      <w:r w:rsidRPr="00722B3C">
        <w:t>Unless noted otherwise, all page numbers refer to the packet used during the meeting, not the current packet you are reading now.</w:t>
      </w:r>
    </w:p>
    <w:p w14:paraId="5EFC7DCD" w14:textId="77777777" w:rsidR="002E4434" w:rsidRPr="00722B3C" w:rsidRDefault="002E4434" w:rsidP="002E4434"/>
    <w:p w14:paraId="17730EA5" w14:textId="50464295" w:rsidR="002E4434" w:rsidRPr="00722B3C" w:rsidRDefault="002E4434" w:rsidP="002E4434">
      <w:r w:rsidRPr="00722B3C">
        <w:rPr>
          <w:b/>
        </w:rPr>
        <w:t>1. CALL TO ORDER</w:t>
      </w:r>
      <w:r w:rsidRPr="00722B3C">
        <w:t xml:space="preserve"> Senate Co-Presidents Jeffries (C</w:t>
      </w:r>
      <w:r w:rsidR="00D8363E">
        <w:t xml:space="preserve">J) and Striepe </w:t>
      </w:r>
      <w:r w:rsidR="00D40A7F" w:rsidRPr="00722B3C">
        <w:t>(CS) called the</w:t>
      </w:r>
      <w:r w:rsidRPr="00722B3C">
        <w:t xml:space="preserve"> A</w:t>
      </w:r>
      <w:r w:rsidR="00D40A7F" w:rsidRPr="00722B3C">
        <w:t>cademic Sen</w:t>
      </w:r>
      <w:r w:rsidR="00CA47E3" w:rsidRPr="00722B3C">
        <w:t>ate meeting to order on May 3,</w:t>
      </w:r>
      <w:r w:rsidRPr="00722B3C">
        <w:t xml:space="preserve"> at 12:39 p.m.</w:t>
      </w:r>
    </w:p>
    <w:p w14:paraId="4EE86BE5" w14:textId="77777777" w:rsidR="00445B0A" w:rsidRPr="00722B3C" w:rsidRDefault="00445B0A" w:rsidP="002E4434"/>
    <w:p w14:paraId="34059C5F" w14:textId="1456D4A1" w:rsidR="002E4434" w:rsidRPr="00722B3C" w:rsidRDefault="00445B0A" w:rsidP="002E4434">
      <w:r w:rsidRPr="00722B3C">
        <w:t>CJ: W</w:t>
      </w:r>
      <w:r w:rsidR="00BA4F3F" w:rsidRPr="00722B3C">
        <w:t xml:space="preserve">elcome to our last meeting. </w:t>
      </w:r>
      <w:r w:rsidRPr="00722B3C">
        <w:t>Graduation</w:t>
      </w:r>
      <w:r w:rsidR="00BA4F3F" w:rsidRPr="00722B3C">
        <w:t xml:space="preserve"> is one week from Friday.</w:t>
      </w:r>
    </w:p>
    <w:p w14:paraId="564CA67A" w14:textId="77777777" w:rsidR="002E4434" w:rsidRPr="00722B3C" w:rsidRDefault="002E4434" w:rsidP="002E4434">
      <w:pPr>
        <w:rPr>
          <w:u w:val="single"/>
        </w:rPr>
      </w:pPr>
    </w:p>
    <w:p w14:paraId="559B787A" w14:textId="77777777" w:rsidR="002E4434" w:rsidRPr="00722B3C" w:rsidRDefault="002E4434" w:rsidP="002E4434">
      <w:pPr>
        <w:rPr>
          <w:u w:val="single"/>
        </w:rPr>
      </w:pPr>
    </w:p>
    <w:p w14:paraId="4869B836" w14:textId="77777777" w:rsidR="002E4434" w:rsidRPr="00722B3C" w:rsidRDefault="002E4434" w:rsidP="002E4434">
      <w:r w:rsidRPr="00722B3C">
        <w:rPr>
          <w:b/>
        </w:rPr>
        <w:t>2. APPROVAL OF MINUTES</w:t>
      </w:r>
    </w:p>
    <w:p w14:paraId="1ACCCBEE" w14:textId="0B9A653C" w:rsidR="002E4434" w:rsidRPr="00722B3C" w:rsidRDefault="002E4434" w:rsidP="002E4434">
      <w:r w:rsidRPr="00722B3C">
        <w:t>See pgs. 6-11 of pack</w:t>
      </w:r>
      <w:r w:rsidR="00196CD1" w:rsidRPr="00722B3C">
        <w:t>et for minutes of the April 19</w:t>
      </w:r>
      <w:r w:rsidRPr="00722B3C">
        <w:t xml:space="preserve"> meeting. Minutes approved as amended. </w:t>
      </w:r>
    </w:p>
    <w:p w14:paraId="3DB83AE9" w14:textId="77777777" w:rsidR="002E4434" w:rsidRPr="00722B3C" w:rsidRDefault="002E4434" w:rsidP="002E4434"/>
    <w:p w14:paraId="5FB8C121" w14:textId="77777777" w:rsidR="002E4434" w:rsidRPr="00722B3C" w:rsidRDefault="002E4434" w:rsidP="002E4434"/>
    <w:p w14:paraId="4DD5E993" w14:textId="77777777" w:rsidR="002E4434" w:rsidRPr="00722B3C" w:rsidRDefault="002E4434" w:rsidP="002E4434">
      <w:pPr>
        <w:rPr>
          <w:b/>
        </w:rPr>
      </w:pPr>
      <w:r w:rsidRPr="00722B3C">
        <w:rPr>
          <w:b/>
        </w:rPr>
        <w:t>3. OFFICER REPORTS</w:t>
      </w:r>
    </w:p>
    <w:p w14:paraId="226E9D65" w14:textId="77777777" w:rsidR="002E4434" w:rsidRPr="00722B3C" w:rsidRDefault="002E4434" w:rsidP="002E4434">
      <w:pPr>
        <w:rPr>
          <w:b/>
        </w:rPr>
      </w:pPr>
    </w:p>
    <w:p w14:paraId="0899023D" w14:textId="297FDC46" w:rsidR="002E4434" w:rsidRPr="00722B3C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lastRenderedPageBreak/>
        <w:t xml:space="preserve">A. Co-Presidents – Chris Jeffries (CJ) and Claudia Striepe (CS) </w:t>
      </w:r>
      <w:r w:rsidR="00D40A7F" w:rsidRPr="00722B3C">
        <w:rPr>
          <w:b/>
          <w:u w:val="single"/>
        </w:rPr>
        <w:t>(pgs. 12-15</w:t>
      </w:r>
      <w:r w:rsidRPr="00722B3C">
        <w:rPr>
          <w:b/>
          <w:u w:val="single"/>
        </w:rPr>
        <w:t>)</w:t>
      </w:r>
    </w:p>
    <w:p w14:paraId="70F789C4" w14:textId="77777777" w:rsidR="002E4434" w:rsidRPr="00722B3C" w:rsidRDefault="002E4434" w:rsidP="002E4434">
      <w:pPr>
        <w:rPr>
          <w:b/>
          <w:u w:val="single"/>
        </w:rPr>
      </w:pPr>
    </w:p>
    <w:p w14:paraId="636D1977" w14:textId="5F175B76" w:rsidR="002E4434" w:rsidRPr="00722B3C" w:rsidRDefault="00F341C4" w:rsidP="002E4434">
      <w:r w:rsidRPr="00722B3C">
        <w:t>CS:  Move</w:t>
      </w:r>
      <w:r w:rsidR="00BA4F3F" w:rsidRPr="00722B3C">
        <w:t xml:space="preserve"> to </w:t>
      </w:r>
      <w:r w:rsidR="006B6604" w:rsidRPr="00722B3C">
        <w:t xml:space="preserve">allow Jared </w:t>
      </w:r>
      <w:proofErr w:type="spellStart"/>
      <w:r w:rsidR="006B6604" w:rsidRPr="00722B3C">
        <w:t>T</w:t>
      </w:r>
      <w:r w:rsidR="00BA4F3F" w:rsidRPr="00722B3C">
        <w:t>helaneous</w:t>
      </w:r>
      <w:proofErr w:type="spellEnd"/>
      <w:r w:rsidR="00BA4F3F" w:rsidRPr="00722B3C">
        <w:t xml:space="preserve"> to speak on behalf of ASO. J. </w:t>
      </w:r>
      <w:proofErr w:type="spellStart"/>
      <w:r w:rsidR="006B6604" w:rsidRPr="00722B3C">
        <w:t>Thelaneous</w:t>
      </w:r>
      <w:proofErr w:type="spellEnd"/>
      <w:r w:rsidR="006B6604" w:rsidRPr="00722B3C">
        <w:t>: A</w:t>
      </w:r>
      <w:r w:rsidR="00BA4F3F" w:rsidRPr="00722B3C">
        <w:t xml:space="preserve"> classm</w:t>
      </w:r>
      <w:r w:rsidR="007F0A99" w:rsidRPr="00722B3C">
        <w:t>ate came to ECC five years ago</w:t>
      </w:r>
      <w:r w:rsidR="00BA4F3F" w:rsidRPr="00722B3C">
        <w:t xml:space="preserve">, working full time. She got into all </w:t>
      </w:r>
      <w:r w:rsidR="007F0A99" w:rsidRPr="00722B3C">
        <w:t xml:space="preserve">the </w:t>
      </w:r>
      <w:r w:rsidR="00BA4F3F" w:rsidRPr="00722B3C">
        <w:t>UC’s, but adm</w:t>
      </w:r>
      <w:r w:rsidR="007F0A99" w:rsidRPr="00722B3C">
        <w:t>issions needed to send out IGETC,</w:t>
      </w:r>
      <w:r w:rsidR="00BA4F3F" w:rsidRPr="00722B3C">
        <w:t xml:space="preserve"> but </w:t>
      </w:r>
      <w:r w:rsidR="007F0A99" w:rsidRPr="00722B3C">
        <w:t xml:space="preserve">her </w:t>
      </w:r>
      <w:r w:rsidR="00BA4F3F" w:rsidRPr="00722B3C">
        <w:t xml:space="preserve">language </w:t>
      </w:r>
      <w:r w:rsidR="007F0A99" w:rsidRPr="00722B3C">
        <w:t xml:space="preserve">requirement </w:t>
      </w:r>
      <w:r w:rsidR="00BA4F3F" w:rsidRPr="00722B3C">
        <w:t xml:space="preserve">was not fulfilled. Spanish high </w:t>
      </w:r>
      <w:r w:rsidR="007F0A99" w:rsidRPr="00722B3C">
        <w:t>school credits wouldn’t suffice</w:t>
      </w:r>
      <w:r w:rsidR="00BA4F3F" w:rsidRPr="00722B3C">
        <w:t>. She wants to take an exam by credit (</w:t>
      </w:r>
      <w:r w:rsidR="007F0A99" w:rsidRPr="00722B3C">
        <w:t>Japanese). N</w:t>
      </w:r>
      <w:r w:rsidR="00BA4F3F" w:rsidRPr="00722B3C">
        <w:t>ow she can</w:t>
      </w:r>
      <w:r w:rsidR="007F0A99" w:rsidRPr="00722B3C">
        <w:t>’</w:t>
      </w:r>
      <w:r w:rsidR="00BA4F3F" w:rsidRPr="00722B3C">
        <w:t xml:space="preserve">t go to any school. Can we amend </w:t>
      </w:r>
      <w:r w:rsidR="007F0A99" w:rsidRPr="00722B3C">
        <w:t xml:space="preserve">the </w:t>
      </w:r>
      <w:r w:rsidR="00BA4F3F" w:rsidRPr="00722B3C">
        <w:t>rule to take credit</w:t>
      </w:r>
      <w:r w:rsidR="007F0A99" w:rsidRPr="00722B3C">
        <w:t xml:space="preserve"> by exam for un</w:t>
      </w:r>
      <w:r w:rsidR="00B261BD" w:rsidRPr="00722B3C">
        <w:t>-</w:t>
      </w:r>
      <w:r w:rsidR="007F0A99" w:rsidRPr="00722B3C">
        <w:t>enrolled students?</w:t>
      </w:r>
      <w:r w:rsidR="00BA4F3F" w:rsidRPr="00722B3C">
        <w:t xml:space="preserve"> </w:t>
      </w:r>
      <w:r w:rsidR="0052148E" w:rsidRPr="00722B3C">
        <w:t xml:space="preserve"> Her understanding w</w:t>
      </w:r>
      <w:r w:rsidR="00CB0A5D" w:rsidRPr="00722B3C">
        <w:t>a</w:t>
      </w:r>
      <w:r w:rsidR="0052148E" w:rsidRPr="00722B3C">
        <w:t xml:space="preserve">s that </w:t>
      </w:r>
      <w:r w:rsidR="00CB0A5D" w:rsidRPr="00722B3C">
        <w:t xml:space="preserve">the </w:t>
      </w:r>
      <w:r w:rsidR="0052148E" w:rsidRPr="00722B3C">
        <w:t>language</w:t>
      </w:r>
      <w:r w:rsidR="00CB0A5D" w:rsidRPr="00722B3C">
        <w:t xml:space="preserve"> credit</w:t>
      </w:r>
      <w:r w:rsidR="0052148E" w:rsidRPr="00722B3C">
        <w:t xml:space="preserve"> was approved, but it wasn’t</w:t>
      </w:r>
      <w:r w:rsidR="00CB0A5D" w:rsidRPr="00722B3C">
        <w:t xml:space="preserve">. </w:t>
      </w:r>
      <w:r w:rsidR="00B1377A" w:rsidRPr="00722B3C">
        <w:t>CJ: I’m</w:t>
      </w:r>
      <w:r w:rsidR="0052148E" w:rsidRPr="00722B3C">
        <w:t xml:space="preserve"> a counselor. Has she peti</w:t>
      </w:r>
      <w:r w:rsidR="00B1377A" w:rsidRPr="00722B3C">
        <w:t>ti</w:t>
      </w:r>
      <w:r w:rsidR="0052148E" w:rsidRPr="00722B3C">
        <w:t xml:space="preserve">oned to waive? </w:t>
      </w:r>
      <w:r w:rsidR="00B1377A" w:rsidRPr="00722B3C">
        <w:t>R. Lozano</w:t>
      </w:r>
      <w:r w:rsidR="00BC451B" w:rsidRPr="00722B3C">
        <w:t xml:space="preserve">: I’ve had cases where students petitioned. If there is a good reason they have been approved. She should petition. </w:t>
      </w:r>
      <w:r w:rsidR="004B7109" w:rsidRPr="00722B3C">
        <w:t xml:space="preserve">J. </w:t>
      </w:r>
      <w:proofErr w:type="spellStart"/>
      <w:r w:rsidR="004B7109" w:rsidRPr="00722B3C">
        <w:t>Thelaneous</w:t>
      </w:r>
      <w:proofErr w:type="spellEnd"/>
      <w:r w:rsidR="004B7109" w:rsidRPr="00722B3C">
        <w:t>: W</w:t>
      </w:r>
      <w:r w:rsidR="00BC451B" w:rsidRPr="00722B3C">
        <w:t xml:space="preserve">hat is the process? </w:t>
      </w:r>
      <w:r w:rsidR="004B7109" w:rsidRPr="00722B3C">
        <w:t>R. Lozano: S</w:t>
      </w:r>
      <w:r w:rsidR="00BC451B" w:rsidRPr="00722B3C">
        <w:t xml:space="preserve">ee me </w:t>
      </w:r>
      <w:r w:rsidR="004B7109" w:rsidRPr="00722B3C">
        <w:t>afterwards</w:t>
      </w:r>
      <w:r w:rsidR="00BC451B" w:rsidRPr="00722B3C">
        <w:t xml:space="preserve"> and we can talk about it. </w:t>
      </w:r>
      <w:r w:rsidR="00A779BB" w:rsidRPr="00722B3C">
        <w:t xml:space="preserve"> </w:t>
      </w:r>
      <w:r w:rsidR="004B7109" w:rsidRPr="00722B3C">
        <w:t xml:space="preserve">J. </w:t>
      </w:r>
      <w:proofErr w:type="spellStart"/>
      <w:r w:rsidR="004B7109" w:rsidRPr="00722B3C">
        <w:t>Thelaneous</w:t>
      </w:r>
      <w:proofErr w:type="spellEnd"/>
      <w:r w:rsidR="004B7109" w:rsidRPr="00722B3C">
        <w:t>: This petiti</w:t>
      </w:r>
      <w:r w:rsidR="00A779BB" w:rsidRPr="00722B3C">
        <w:t>on is to amend</w:t>
      </w:r>
      <w:r w:rsidR="004B7109" w:rsidRPr="00722B3C">
        <w:t xml:space="preserve"> a</w:t>
      </w:r>
      <w:r w:rsidR="00A779BB" w:rsidRPr="00722B3C">
        <w:t xml:space="preserve"> rule that on</w:t>
      </w:r>
      <w:r w:rsidR="004B7109" w:rsidRPr="00722B3C">
        <w:t>l</w:t>
      </w:r>
      <w:r w:rsidR="00A779BB" w:rsidRPr="00722B3C">
        <w:t xml:space="preserve">y enrolled students can take exams </w:t>
      </w:r>
      <w:r w:rsidR="004B7109" w:rsidRPr="00722B3C">
        <w:t xml:space="preserve">to place out of requirements. </w:t>
      </w:r>
    </w:p>
    <w:p w14:paraId="2E9323FF" w14:textId="77777777" w:rsidR="00A85F13" w:rsidRPr="00722B3C" w:rsidRDefault="00A85F13" w:rsidP="002E4434">
      <w:pPr>
        <w:rPr>
          <w:b/>
        </w:rPr>
      </w:pPr>
    </w:p>
    <w:p w14:paraId="5DD8AC46" w14:textId="6DF7F962" w:rsidR="00A85F13" w:rsidRPr="00722B3C" w:rsidRDefault="00294DE9" w:rsidP="002E4434">
      <w:r w:rsidRPr="00722B3C">
        <w:lastRenderedPageBreak/>
        <w:t>CS: College C</w:t>
      </w:r>
      <w:r w:rsidR="00A85F13" w:rsidRPr="00722B3C">
        <w:t xml:space="preserve">ouncil meetings </w:t>
      </w:r>
      <w:r w:rsidRPr="00722B3C">
        <w:t>are in the</w:t>
      </w:r>
      <w:r w:rsidR="00A85F13" w:rsidRPr="00722B3C">
        <w:t xml:space="preserve"> packet. We just </w:t>
      </w:r>
      <w:r w:rsidRPr="00722B3C">
        <w:t>returned</w:t>
      </w:r>
      <w:r w:rsidR="00A85F13" w:rsidRPr="00722B3C">
        <w:t xml:space="preserve"> from</w:t>
      </w:r>
      <w:r w:rsidRPr="00722B3C">
        <w:t xml:space="preserve"> the</w:t>
      </w:r>
      <w:r w:rsidR="00A85F13" w:rsidRPr="00722B3C">
        <w:t xml:space="preserve"> pl</w:t>
      </w:r>
      <w:r w:rsidRPr="00722B3C">
        <w:t>enary. A link is provided in the PowerPoint.  A</w:t>
      </w:r>
      <w:r w:rsidR="00A85F13" w:rsidRPr="00722B3C">
        <w:t>cc</w:t>
      </w:r>
      <w:r w:rsidRPr="00722B3C">
        <w:t>reditation is working with ACCJC</w:t>
      </w:r>
      <w:r w:rsidR="00A85F13" w:rsidRPr="00722B3C">
        <w:t>, and ali</w:t>
      </w:r>
      <w:r w:rsidRPr="00722B3C">
        <w:t>g</w:t>
      </w:r>
      <w:r w:rsidR="00F92125" w:rsidRPr="00722B3C">
        <w:t>ning with four-year institutions. BA</w:t>
      </w:r>
      <w:r w:rsidR="00A85F13" w:rsidRPr="00722B3C">
        <w:t xml:space="preserve"> degree pilots are progressing. The </w:t>
      </w:r>
      <w:r w:rsidR="001904FF" w:rsidRPr="00722B3C">
        <w:t>OER</w:t>
      </w:r>
      <w:r w:rsidR="00A85F13" w:rsidRPr="00722B3C">
        <w:t xml:space="preserve">, locally endorsed plans </w:t>
      </w:r>
      <w:r w:rsidR="00B807E9" w:rsidRPr="00722B3C">
        <w:t>and grant applications are due J</w:t>
      </w:r>
      <w:r w:rsidR="00A85F13" w:rsidRPr="00722B3C">
        <w:t xml:space="preserve">une 30. </w:t>
      </w:r>
      <w:r w:rsidR="00DD1158" w:rsidRPr="00722B3C">
        <w:t>C. Wells: How many courses? CJ:  I</w:t>
      </w:r>
      <w:r w:rsidR="00D72043" w:rsidRPr="00722B3C">
        <w:t xml:space="preserve">t had a </w:t>
      </w:r>
      <w:r w:rsidR="00DD1158" w:rsidRPr="00722B3C">
        <w:t xml:space="preserve">minimum of </w:t>
      </w:r>
      <w:bookmarkStart w:id="0" w:name="_GoBack"/>
      <w:bookmarkEnd w:id="0"/>
      <w:r w:rsidR="00C21408" w:rsidRPr="00722B3C">
        <w:t>ten,</w:t>
      </w:r>
      <w:r w:rsidR="00DD1158" w:rsidRPr="00722B3C">
        <w:t xml:space="preserve"> w</w:t>
      </w:r>
      <w:r w:rsidR="00D72043" w:rsidRPr="00722B3C">
        <w:t xml:space="preserve">hich we can meet. There are 2000 transfer degrees in places. </w:t>
      </w:r>
      <w:r w:rsidR="006310CE" w:rsidRPr="00722B3C">
        <w:t>Regarding senate elections, Kristie is taking care of the adjunct representations.</w:t>
      </w:r>
    </w:p>
    <w:p w14:paraId="21DC063A" w14:textId="77777777" w:rsidR="006310CE" w:rsidRPr="00722B3C" w:rsidRDefault="006310CE" w:rsidP="002E4434"/>
    <w:p w14:paraId="1F4F9223" w14:textId="373B88D1" w:rsidR="006310CE" w:rsidRPr="00722B3C" w:rsidRDefault="006310CE" w:rsidP="002E4434">
      <w:r w:rsidRPr="00722B3C">
        <w:t>CJ. Som</w:t>
      </w:r>
      <w:r w:rsidR="00B261BD" w:rsidRPr="00722B3C">
        <w:t>e divisions have held elections.</w:t>
      </w:r>
      <w:r w:rsidRPr="00722B3C">
        <w:t xml:space="preserve"> (</w:t>
      </w:r>
      <w:r w:rsidR="00B261BD" w:rsidRPr="00722B3C">
        <w:t>Claudia listed some replacements.)</w:t>
      </w:r>
      <w:r w:rsidRPr="00722B3C">
        <w:t xml:space="preserve"> </w:t>
      </w:r>
      <w:r w:rsidR="001904FF" w:rsidRPr="00722B3C">
        <w:t xml:space="preserve"> </w:t>
      </w:r>
      <w:r w:rsidR="00B1005C" w:rsidRPr="00722B3C">
        <w:t xml:space="preserve">Other divisions are holding </w:t>
      </w:r>
      <w:r w:rsidR="00B261BD" w:rsidRPr="00722B3C">
        <w:t>elections.</w:t>
      </w:r>
      <w:r w:rsidR="00B1005C" w:rsidRPr="00722B3C">
        <w:t xml:space="preserve"> CS: We want to thank outgoing senators too.</w:t>
      </w:r>
      <w:r w:rsidR="00D958DB" w:rsidRPr="00722B3C">
        <w:t xml:space="preserve"> It’s been really great.</w:t>
      </w:r>
    </w:p>
    <w:p w14:paraId="01FC88D4" w14:textId="77777777" w:rsidR="00B261BD" w:rsidRPr="00722B3C" w:rsidRDefault="00B261BD" w:rsidP="002E4434"/>
    <w:p w14:paraId="6B76CE68" w14:textId="77777777" w:rsidR="002E4434" w:rsidRPr="00722B3C" w:rsidRDefault="002E4434" w:rsidP="002E4434">
      <w:pPr>
        <w:rPr>
          <w:u w:val="single"/>
        </w:rPr>
      </w:pPr>
      <w:r w:rsidRPr="00722B3C">
        <w:rPr>
          <w:u w:val="single"/>
        </w:rPr>
        <w:t>B. VP – Compton Education Center – Paul Flor</w:t>
      </w:r>
    </w:p>
    <w:p w14:paraId="47D9665D" w14:textId="77777777" w:rsidR="002E4434" w:rsidRPr="00722B3C" w:rsidRDefault="002E4434" w:rsidP="002E4434">
      <w:pPr>
        <w:rPr>
          <w:b/>
        </w:rPr>
      </w:pPr>
    </w:p>
    <w:p w14:paraId="7A38DDEA" w14:textId="3D745BED" w:rsidR="002E4434" w:rsidRPr="00722B3C" w:rsidRDefault="00925533" w:rsidP="002E4434">
      <w:r w:rsidRPr="00722B3C">
        <w:t>P. Flor: The Center has a detai</w:t>
      </w:r>
      <w:r w:rsidR="00D02FF4" w:rsidRPr="00722B3C">
        <w:t xml:space="preserve">led report later in </w:t>
      </w:r>
      <w:r w:rsidRPr="00722B3C">
        <w:t xml:space="preserve">the </w:t>
      </w:r>
      <w:r w:rsidR="00D02FF4" w:rsidRPr="00722B3C">
        <w:t xml:space="preserve">agenda. We too are </w:t>
      </w:r>
      <w:r w:rsidRPr="00722B3C">
        <w:t>acknowledging</w:t>
      </w:r>
      <w:r w:rsidR="00D02FF4" w:rsidRPr="00722B3C">
        <w:t xml:space="preserve"> outgoing senators. </w:t>
      </w:r>
      <w:r w:rsidRPr="00722B3C">
        <w:t xml:space="preserve"> We have new members, and I’ll </w:t>
      </w:r>
      <w:r w:rsidR="002A3647" w:rsidRPr="00722B3C">
        <w:t xml:space="preserve">let </w:t>
      </w:r>
      <w:r w:rsidRPr="00722B3C">
        <w:t xml:space="preserve">our new president </w:t>
      </w:r>
      <w:r w:rsidR="002A3647" w:rsidRPr="00722B3C">
        <w:t>know</w:t>
      </w:r>
      <w:r w:rsidRPr="00722B3C">
        <w:t xml:space="preserve"> who they are. We had a</w:t>
      </w:r>
      <w:r w:rsidR="002A3647" w:rsidRPr="00722B3C">
        <w:t>n accreditation workshop las</w:t>
      </w:r>
      <w:r w:rsidRPr="00722B3C">
        <w:t xml:space="preserve">t week. Our visit is in </w:t>
      </w:r>
      <w:r w:rsidRPr="00722B3C">
        <w:lastRenderedPageBreak/>
        <w:t>M</w:t>
      </w:r>
      <w:r w:rsidR="002A3647" w:rsidRPr="00722B3C">
        <w:t xml:space="preserve">arch 2017. </w:t>
      </w:r>
      <w:r w:rsidR="000F4969" w:rsidRPr="00722B3C">
        <w:t>We still have some questions that remain unansw</w:t>
      </w:r>
      <w:r w:rsidRPr="00722B3C">
        <w:t>ered. We</w:t>
      </w:r>
      <w:r w:rsidR="000F4969" w:rsidRPr="00722B3C">
        <w:t xml:space="preserve">’re a district aligned with a district, we don’t know when to switch control to our parallel </w:t>
      </w:r>
      <w:r w:rsidRPr="00722B3C">
        <w:t>committees</w:t>
      </w:r>
      <w:r w:rsidR="000F4969" w:rsidRPr="00722B3C">
        <w:t xml:space="preserve">. </w:t>
      </w:r>
      <w:r w:rsidR="00246BFD" w:rsidRPr="00722B3C">
        <w:t>We sense that these are new paths.</w:t>
      </w:r>
      <w:r w:rsidRPr="00722B3C">
        <w:t xml:space="preserve"> We will speak to staff at ACCJC</w:t>
      </w:r>
      <w:r w:rsidR="003217E3" w:rsidRPr="00722B3C">
        <w:t xml:space="preserve">, which is </w:t>
      </w:r>
      <w:r w:rsidR="00246BFD" w:rsidRPr="00722B3C">
        <w:t xml:space="preserve">disheartening. Our last faculty council meeting is this week. Two people are leaving us. </w:t>
      </w:r>
    </w:p>
    <w:p w14:paraId="72A65BEE" w14:textId="77777777" w:rsidR="002E4434" w:rsidRPr="00722B3C" w:rsidRDefault="002E4434" w:rsidP="002E4434"/>
    <w:p w14:paraId="7321B876" w14:textId="16AFD217" w:rsidR="002E4434" w:rsidRPr="00722B3C" w:rsidRDefault="003217E3" w:rsidP="002E4434">
      <w:r w:rsidRPr="00722B3C">
        <w:t>CS. D. Bur</w:t>
      </w:r>
      <w:r w:rsidR="00672372" w:rsidRPr="00722B3C">
        <w:t>n</w:t>
      </w:r>
      <w:r w:rsidRPr="00722B3C">
        <w:t>e</w:t>
      </w:r>
      <w:r w:rsidR="00672372" w:rsidRPr="00722B3C">
        <w:t>y i</w:t>
      </w:r>
      <w:r w:rsidRPr="00722B3C">
        <w:t>s chairing a task force on department chairs, and m</w:t>
      </w:r>
      <w:r w:rsidR="00672372" w:rsidRPr="00722B3C">
        <w:t>aybe we wil</w:t>
      </w:r>
      <w:r w:rsidRPr="00722B3C">
        <w:t>l</w:t>
      </w:r>
      <w:r w:rsidR="00672372" w:rsidRPr="00722B3C">
        <w:t xml:space="preserve"> have them</w:t>
      </w:r>
      <w:r w:rsidRPr="00722B3C">
        <w:t xml:space="preserve"> one day</w:t>
      </w:r>
      <w:r w:rsidR="00672372" w:rsidRPr="00722B3C">
        <w:t>. One faculty rep</w:t>
      </w:r>
      <w:r w:rsidRPr="00722B3C">
        <w:t>resentative</w:t>
      </w:r>
      <w:r w:rsidR="00672372" w:rsidRPr="00722B3C">
        <w:t xml:space="preserve"> from each d</w:t>
      </w:r>
      <w:r w:rsidRPr="00722B3C">
        <w:t>ivision would be great. Email m</w:t>
      </w:r>
      <w:r w:rsidR="00672372" w:rsidRPr="00722B3C">
        <w:t xml:space="preserve">e. </w:t>
      </w:r>
      <w:r w:rsidRPr="00722B3C">
        <w:t>P. Marcoux: Email the faculty list-serve</w:t>
      </w:r>
      <w:r w:rsidR="00056C41" w:rsidRPr="00722B3C">
        <w:t xml:space="preserve">. </w:t>
      </w:r>
      <w:r w:rsidRPr="00722B3C">
        <w:t>CJ: W</w:t>
      </w:r>
      <w:r w:rsidR="00121CD3" w:rsidRPr="00722B3C">
        <w:t xml:space="preserve">e should consult with union on that. </w:t>
      </w:r>
    </w:p>
    <w:p w14:paraId="6FAE8292" w14:textId="77777777" w:rsidR="002E4434" w:rsidRPr="00722B3C" w:rsidRDefault="002E4434" w:rsidP="002E4434">
      <w:pPr>
        <w:rPr>
          <w:b/>
        </w:rPr>
      </w:pPr>
    </w:p>
    <w:p w14:paraId="14D4170C" w14:textId="1E75C746" w:rsidR="002E4434" w:rsidRPr="00722B3C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t>C. Cha</w:t>
      </w:r>
      <w:r w:rsidR="004600F2" w:rsidRPr="00722B3C">
        <w:rPr>
          <w:b/>
          <w:u w:val="single"/>
        </w:rPr>
        <w:t xml:space="preserve">ir – Curriculum – Allison Carr </w:t>
      </w:r>
      <w:r w:rsidR="003471CB" w:rsidRPr="00722B3C">
        <w:rPr>
          <w:b/>
          <w:u w:val="single"/>
        </w:rPr>
        <w:t xml:space="preserve"> </w:t>
      </w:r>
    </w:p>
    <w:p w14:paraId="3E804E5B" w14:textId="77777777" w:rsidR="003471CB" w:rsidRPr="00722B3C" w:rsidRDefault="003471CB" w:rsidP="002E4434">
      <w:pPr>
        <w:rPr>
          <w:b/>
          <w:u w:val="single"/>
        </w:rPr>
      </w:pPr>
    </w:p>
    <w:p w14:paraId="5B4AC110" w14:textId="1EFC2790" w:rsidR="003471CB" w:rsidRPr="00722B3C" w:rsidRDefault="000E1BB7" w:rsidP="002E4434">
      <w:r w:rsidRPr="00722B3C">
        <w:t>We had a brief CCC</w:t>
      </w:r>
      <w:r w:rsidR="003471CB" w:rsidRPr="00722B3C">
        <w:t xml:space="preserve"> meeting (see handout of approved courses)</w:t>
      </w:r>
      <w:r w:rsidR="00E9055A" w:rsidRPr="00722B3C">
        <w:t xml:space="preserve">. We’re making good progress. </w:t>
      </w:r>
      <w:r w:rsidR="00C247D0" w:rsidRPr="00722B3C">
        <w:t>Curriculum review plans were submitted this week so contact your rep</w:t>
      </w:r>
      <w:r w:rsidRPr="00722B3C">
        <w:t>resentative</w:t>
      </w:r>
      <w:r w:rsidR="00C247D0" w:rsidRPr="00722B3C">
        <w:t xml:space="preserve"> for clarification.</w:t>
      </w:r>
    </w:p>
    <w:p w14:paraId="5A9BCBF8" w14:textId="77777777" w:rsidR="00C247D0" w:rsidRPr="00722B3C" w:rsidRDefault="00C247D0" w:rsidP="002E4434">
      <w:pPr>
        <w:rPr>
          <w:b/>
          <w:u w:val="single"/>
        </w:rPr>
      </w:pPr>
    </w:p>
    <w:p w14:paraId="07F93140" w14:textId="77777777" w:rsidR="00C247D0" w:rsidRPr="00722B3C" w:rsidRDefault="00C247D0" w:rsidP="002E4434">
      <w:pPr>
        <w:rPr>
          <w:b/>
          <w:u w:val="single"/>
        </w:rPr>
      </w:pPr>
    </w:p>
    <w:p w14:paraId="2784F284" w14:textId="77777777" w:rsidR="002E4434" w:rsidRPr="00722B3C" w:rsidRDefault="002E4434" w:rsidP="002E4434">
      <w:pPr>
        <w:rPr>
          <w:b/>
          <w:u w:val="single"/>
        </w:rPr>
      </w:pPr>
    </w:p>
    <w:p w14:paraId="32586C8C" w14:textId="0ACFDB9F" w:rsidR="002E4434" w:rsidRPr="00722B3C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lastRenderedPageBreak/>
        <w:t xml:space="preserve">D. VP – Educational Policies –Chris Gold  </w:t>
      </w:r>
    </w:p>
    <w:p w14:paraId="0549125A" w14:textId="77777777" w:rsidR="002E4434" w:rsidRPr="00722B3C" w:rsidRDefault="002E4434" w:rsidP="002E4434">
      <w:pPr>
        <w:rPr>
          <w:b/>
          <w:u w:val="single"/>
        </w:rPr>
      </w:pPr>
    </w:p>
    <w:p w14:paraId="5F51B1DA" w14:textId="6ACA9D30" w:rsidR="002E4434" w:rsidRPr="00722B3C" w:rsidRDefault="00DF1422" w:rsidP="002E4434">
      <w:r w:rsidRPr="00722B3C">
        <w:t>Thank you to Ed P</w:t>
      </w:r>
      <w:r w:rsidR="00C247D0" w:rsidRPr="00722B3C">
        <w:t xml:space="preserve">olicies </w:t>
      </w:r>
      <w:r w:rsidRPr="00722B3C">
        <w:t>Committee</w:t>
      </w:r>
      <w:r w:rsidR="00C247D0" w:rsidRPr="00722B3C">
        <w:t xml:space="preserve"> members. </w:t>
      </w:r>
      <w:r w:rsidR="00E93AD2" w:rsidRPr="00722B3C">
        <w:t>Here’s our list of completed, in</w:t>
      </w:r>
      <w:r w:rsidRPr="00722B3C">
        <w:t>-process, and future BP/AP’s (see PPT)</w:t>
      </w:r>
      <w:r w:rsidR="00E93AD2" w:rsidRPr="00722B3C">
        <w:t xml:space="preserve"> </w:t>
      </w:r>
      <w:r w:rsidRPr="00722B3C">
        <w:t>CJ: Thank you C</w:t>
      </w:r>
      <w:r w:rsidR="00446423" w:rsidRPr="00722B3C">
        <w:t xml:space="preserve">hris for doing such a good job. </w:t>
      </w:r>
    </w:p>
    <w:p w14:paraId="79FD33F8" w14:textId="77777777" w:rsidR="00DF1422" w:rsidRPr="00722B3C" w:rsidRDefault="00DF1422" w:rsidP="002E4434"/>
    <w:p w14:paraId="5C20EA03" w14:textId="06F28F43" w:rsidR="002E4434" w:rsidRPr="00073D71" w:rsidRDefault="002E4434" w:rsidP="002E4434">
      <w:pPr>
        <w:rPr>
          <w:b/>
          <w:u w:val="single"/>
        </w:rPr>
      </w:pPr>
      <w:r w:rsidRPr="00073D71">
        <w:rPr>
          <w:b/>
          <w:u w:val="single"/>
        </w:rPr>
        <w:t xml:space="preserve">E. VP – Faculty Development – Kristie Daniel –DiGregorio (KDD) </w:t>
      </w:r>
      <w:r w:rsidR="00D40A7F" w:rsidRPr="00073D71">
        <w:rPr>
          <w:b/>
          <w:u w:val="single"/>
        </w:rPr>
        <w:t>(pgs. 16 - 20</w:t>
      </w:r>
      <w:r w:rsidRPr="00073D71">
        <w:rPr>
          <w:b/>
          <w:u w:val="single"/>
        </w:rPr>
        <w:t>)</w:t>
      </w:r>
    </w:p>
    <w:p w14:paraId="75BE4B8E" w14:textId="77777777" w:rsidR="002E4434" w:rsidRDefault="002E4434" w:rsidP="002E4434"/>
    <w:p w14:paraId="4186D617" w14:textId="33F75DA7" w:rsidR="00073D71" w:rsidRPr="00073D71" w:rsidRDefault="00073D71" w:rsidP="00073D71">
      <w:r w:rsidRPr="00073D71">
        <w:t>KDD: Th</w:t>
      </w:r>
      <w:r>
        <w:t xml:space="preserve">e active shooter workshop is a </w:t>
      </w:r>
      <w:r w:rsidRPr="00073D71">
        <w:t xml:space="preserve">response to faculty needs and concerns. The role-playing especially is appreciated. We looked at proposals for </w:t>
      </w:r>
      <w:r>
        <w:t xml:space="preserve">the </w:t>
      </w:r>
      <w:r w:rsidRPr="00073D71">
        <w:t>fall program. Thanks to everyone who submitted proposals!</w:t>
      </w:r>
    </w:p>
    <w:p w14:paraId="4B5CC88E" w14:textId="77777777" w:rsidR="00073D71" w:rsidRPr="00722B3C" w:rsidRDefault="00073D71" w:rsidP="002E4434"/>
    <w:p w14:paraId="206577F4" w14:textId="77777777" w:rsidR="002E4434" w:rsidRPr="00722B3C" w:rsidRDefault="002E4434" w:rsidP="002E4434"/>
    <w:p w14:paraId="6FB79EBC" w14:textId="632908C0" w:rsidR="002E4434" w:rsidRPr="00722B3C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t xml:space="preserve">F. VP – Finance – Lance Widman </w:t>
      </w:r>
    </w:p>
    <w:p w14:paraId="72517CFE" w14:textId="77777777" w:rsidR="002E4434" w:rsidRPr="00722B3C" w:rsidRDefault="002E4434" w:rsidP="002E4434">
      <w:pPr>
        <w:rPr>
          <w:b/>
          <w:u w:val="single"/>
        </w:rPr>
      </w:pPr>
    </w:p>
    <w:p w14:paraId="3B350F4A" w14:textId="77777777" w:rsidR="002E4434" w:rsidRPr="00722B3C" w:rsidRDefault="002E4434" w:rsidP="002E4434">
      <w:pPr>
        <w:rPr>
          <w:b/>
          <w:u w:val="single"/>
        </w:rPr>
      </w:pPr>
    </w:p>
    <w:p w14:paraId="7D985CD3" w14:textId="6579E39D" w:rsidR="002E4434" w:rsidRPr="00722B3C" w:rsidRDefault="00410C22" w:rsidP="002E4434">
      <w:pPr>
        <w:rPr>
          <w:color w:val="000000"/>
        </w:rPr>
      </w:pPr>
      <w:r w:rsidRPr="00722B3C">
        <w:rPr>
          <w:color w:val="000000"/>
        </w:rPr>
        <w:t xml:space="preserve">No report. </w:t>
      </w:r>
      <w:r w:rsidR="00E56CCD">
        <w:rPr>
          <w:color w:val="000000"/>
        </w:rPr>
        <w:t>You’ll get stuff in the f</w:t>
      </w:r>
      <w:r w:rsidR="0022481C" w:rsidRPr="00722B3C">
        <w:rPr>
          <w:color w:val="000000"/>
        </w:rPr>
        <w:t>all. I</w:t>
      </w:r>
      <w:r w:rsidR="008822CB" w:rsidRPr="00722B3C">
        <w:rPr>
          <w:color w:val="000000"/>
        </w:rPr>
        <w:t>n 10 da</w:t>
      </w:r>
      <w:r w:rsidR="00FB16E5" w:rsidRPr="00722B3C">
        <w:rPr>
          <w:color w:val="000000"/>
        </w:rPr>
        <w:t>ys the governor will release the May</w:t>
      </w:r>
      <w:r w:rsidR="008822CB" w:rsidRPr="00722B3C">
        <w:rPr>
          <w:color w:val="000000"/>
        </w:rPr>
        <w:t xml:space="preserve"> revision, </w:t>
      </w:r>
      <w:r w:rsidR="00FB16E5" w:rsidRPr="00722B3C">
        <w:rPr>
          <w:color w:val="000000"/>
        </w:rPr>
        <w:t xml:space="preserve">which is </w:t>
      </w:r>
      <w:r w:rsidR="008822CB" w:rsidRPr="00722B3C">
        <w:rPr>
          <w:color w:val="000000"/>
        </w:rPr>
        <w:t>an update of revenues for</w:t>
      </w:r>
      <w:r w:rsidR="00FB16E5" w:rsidRPr="00722B3C">
        <w:rPr>
          <w:color w:val="000000"/>
        </w:rPr>
        <w:t xml:space="preserve"> the</w:t>
      </w:r>
      <w:r w:rsidR="008822CB" w:rsidRPr="00722B3C">
        <w:rPr>
          <w:color w:val="000000"/>
        </w:rPr>
        <w:t xml:space="preserve"> state of California. Future impact will be huge, due to </w:t>
      </w:r>
      <w:r w:rsidR="00FB16E5" w:rsidRPr="00722B3C">
        <w:rPr>
          <w:color w:val="000000"/>
        </w:rPr>
        <w:t xml:space="preserve">an </w:t>
      </w:r>
      <w:r w:rsidR="008822CB" w:rsidRPr="00722B3C">
        <w:rPr>
          <w:color w:val="000000"/>
        </w:rPr>
        <w:t xml:space="preserve">increase in finances. </w:t>
      </w:r>
      <w:r w:rsidR="00875EBC" w:rsidRPr="00722B3C">
        <w:rPr>
          <w:color w:val="000000"/>
        </w:rPr>
        <w:t xml:space="preserve">The final budget this fall with </w:t>
      </w:r>
      <w:r w:rsidR="00875EBC" w:rsidRPr="00722B3C">
        <w:rPr>
          <w:color w:val="000000"/>
        </w:rPr>
        <w:lastRenderedPageBreak/>
        <w:t xml:space="preserve">have numbers based </w:t>
      </w:r>
      <w:r w:rsidR="00FB16E5" w:rsidRPr="00722B3C">
        <w:rPr>
          <w:color w:val="000000"/>
        </w:rPr>
        <w:t>on may report. No change to COLA</w:t>
      </w:r>
      <w:r w:rsidR="00875EBC" w:rsidRPr="00722B3C">
        <w:rPr>
          <w:color w:val="000000"/>
        </w:rPr>
        <w:t xml:space="preserve"> </w:t>
      </w:r>
      <w:r w:rsidR="00534C75" w:rsidRPr="00722B3C">
        <w:rPr>
          <w:color w:val="000000"/>
        </w:rPr>
        <w:t xml:space="preserve">is </w:t>
      </w:r>
      <w:r w:rsidR="00875EBC" w:rsidRPr="00722B3C">
        <w:rPr>
          <w:color w:val="000000"/>
        </w:rPr>
        <w:t xml:space="preserve">being discussed. </w:t>
      </w:r>
    </w:p>
    <w:p w14:paraId="592E0DC7" w14:textId="77777777" w:rsidR="002E4434" w:rsidRPr="00722B3C" w:rsidRDefault="002E4434" w:rsidP="002E4434">
      <w:pPr>
        <w:rPr>
          <w:b/>
          <w:u w:val="single"/>
        </w:rPr>
      </w:pPr>
    </w:p>
    <w:p w14:paraId="56D36056" w14:textId="77777777" w:rsidR="002E4434" w:rsidRPr="00722B3C" w:rsidRDefault="002E4434" w:rsidP="002E4434">
      <w:pPr>
        <w:rPr>
          <w:b/>
          <w:u w:val="single"/>
        </w:rPr>
      </w:pPr>
    </w:p>
    <w:p w14:paraId="0623A34E" w14:textId="38418B1D" w:rsidR="002E4434" w:rsidRPr="00722B3C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t xml:space="preserve">G. VP – Academic Technology – Pete Marcoux </w:t>
      </w:r>
    </w:p>
    <w:p w14:paraId="203C9592" w14:textId="77777777" w:rsidR="002E4434" w:rsidRPr="00722B3C" w:rsidRDefault="002E4434" w:rsidP="002E4434">
      <w:pPr>
        <w:rPr>
          <w:b/>
          <w:u w:val="single"/>
        </w:rPr>
      </w:pPr>
    </w:p>
    <w:p w14:paraId="4F42B849" w14:textId="7215CD4A" w:rsidR="002E4434" w:rsidRPr="00722B3C" w:rsidRDefault="00D86A62" w:rsidP="002E4434">
      <w:r w:rsidRPr="00722B3C">
        <w:t xml:space="preserve">No report. </w:t>
      </w:r>
    </w:p>
    <w:p w14:paraId="4DA4B5D7" w14:textId="77777777" w:rsidR="002E4434" w:rsidRPr="00722B3C" w:rsidRDefault="002E4434" w:rsidP="002E4434"/>
    <w:p w14:paraId="461D7EAE" w14:textId="77777777" w:rsidR="002E4434" w:rsidRPr="00722B3C" w:rsidRDefault="002E4434" w:rsidP="002E4434">
      <w:pPr>
        <w:rPr>
          <w:b/>
          <w:u w:val="single"/>
        </w:rPr>
      </w:pPr>
    </w:p>
    <w:p w14:paraId="7491BC1D" w14:textId="11DA9315" w:rsidR="002E4434" w:rsidRDefault="002E4434" w:rsidP="002E4434">
      <w:pPr>
        <w:rPr>
          <w:b/>
          <w:u w:val="single"/>
        </w:rPr>
      </w:pPr>
      <w:r w:rsidRPr="00722B3C">
        <w:rPr>
          <w:b/>
          <w:u w:val="single"/>
        </w:rPr>
        <w:t>H. VP – Instructional Effectiveness/ Assessment of Learning Committee a</w:t>
      </w:r>
      <w:r w:rsidR="00D40A7F" w:rsidRPr="00722B3C">
        <w:rPr>
          <w:b/>
          <w:u w:val="single"/>
        </w:rPr>
        <w:t>nd SLO’s Update – Russell Serr</w:t>
      </w:r>
    </w:p>
    <w:p w14:paraId="56068B1C" w14:textId="77777777" w:rsidR="00073D71" w:rsidRPr="00722B3C" w:rsidRDefault="00073D71" w:rsidP="002E4434">
      <w:pPr>
        <w:rPr>
          <w:b/>
          <w:u w:val="single"/>
        </w:rPr>
      </w:pPr>
    </w:p>
    <w:p w14:paraId="15EA9BC0" w14:textId="791CF4C1" w:rsidR="002E4434" w:rsidRPr="00073D71" w:rsidRDefault="00585C1B" w:rsidP="002E4434">
      <w:r w:rsidRPr="00073D71">
        <w:t xml:space="preserve"> No report. </w:t>
      </w:r>
    </w:p>
    <w:p w14:paraId="6465C7ED" w14:textId="77777777" w:rsidR="002E4434" w:rsidRPr="00722B3C" w:rsidRDefault="002E4434" w:rsidP="002E4434"/>
    <w:p w14:paraId="2FB3AB43" w14:textId="77777777" w:rsidR="002E4434" w:rsidRPr="00722B3C" w:rsidRDefault="002E4434" w:rsidP="002E4434">
      <w:pPr>
        <w:rPr>
          <w:b/>
        </w:rPr>
      </w:pPr>
      <w:r w:rsidRPr="00722B3C">
        <w:rPr>
          <w:b/>
        </w:rPr>
        <w:t>4. SPECIAL COMMITTEE REPORTS</w:t>
      </w:r>
    </w:p>
    <w:p w14:paraId="485353E0" w14:textId="77777777" w:rsidR="00D40A7F" w:rsidRPr="007632D5" w:rsidRDefault="00D40A7F" w:rsidP="00D40A7F">
      <w:pPr>
        <w:rPr>
          <w:u w:val="single"/>
        </w:rPr>
      </w:pPr>
      <w:r w:rsidRPr="007632D5">
        <w:rPr>
          <w:u w:val="single"/>
        </w:rPr>
        <w:t>A. ECC VP of Academic Affairs and ECC VP of Student and Community Advancement – Jean Shankweiler and Jeanie Nishime</w:t>
      </w:r>
    </w:p>
    <w:p w14:paraId="09494C52" w14:textId="77777777" w:rsidR="00D40A7F" w:rsidRPr="00722B3C" w:rsidRDefault="00D40A7F" w:rsidP="002E4434"/>
    <w:p w14:paraId="34CEE9F4" w14:textId="40D66403" w:rsidR="0021081D" w:rsidRPr="00722B3C" w:rsidRDefault="004E79CB" w:rsidP="002E4434">
      <w:r w:rsidRPr="00722B3C">
        <w:t xml:space="preserve">Dr. </w:t>
      </w:r>
      <w:r w:rsidR="00AF7F58" w:rsidRPr="00722B3C">
        <w:t>Shankweiler: Jeanie and I</w:t>
      </w:r>
      <w:r w:rsidR="00585C1B" w:rsidRPr="00722B3C">
        <w:t xml:space="preserve"> wil</w:t>
      </w:r>
      <w:r w:rsidR="00AF7F58" w:rsidRPr="00722B3C">
        <w:t>l give our first report together. We want to thank Ch</w:t>
      </w:r>
      <w:r w:rsidR="00585C1B" w:rsidRPr="00722B3C">
        <w:t xml:space="preserve">ris and Claudia for two years of collegial duty. We express our </w:t>
      </w:r>
      <w:r w:rsidR="00AF7F58" w:rsidRPr="00722B3C">
        <w:t>congratulations</w:t>
      </w:r>
      <w:r w:rsidR="00585C1B" w:rsidRPr="00722B3C">
        <w:t>. Share the</w:t>
      </w:r>
      <w:r w:rsidR="00073D71">
        <w:t xml:space="preserve"> </w:t>
      </w:r>
      <w:r w:rsidR="00073D71">
        <w:lastRenderedPageBreak/>
        <w:t>gavel. (Dr. Shankwei</w:t>
      </w:r>
      <w:r w:rsidR="00AF7F58" w:rsidRPr="00722B3C">
        <w:t>ler presente</w:t>
      </w:r>
      <w:r w:rsidR="00073D71">
        <w:t>d</w:t>
      </w:r>
      <w:r w:rsidR="00AF7F58" w:rsidRPr="00722B3C">
        <w:t xml:space="preserve"> a gift gavel to each outgoing president.) Just kidding we have two</w:t>
      </w:r>
      <w:r w:rsidR="007A3003" w:rsidRPr="00722B3C">
        <w:t>. Dr. Nishime: W</w:t>
      </w:r>
      <w:r w:rsidR="00585C1B" w:rsidRPr="00722B3C">
        <w:t>e agree that it</w:t>
      </w:r>
      <w:r w:rsidR="007A3003" w:rsidRPr="00722B3C">
        <w:t>’</w:t>
      </w:r>
      <w:r w:rsidR="00585C1B" w:rsidRPr="00722B3C">
        <w:t xml:space="preserve">s been a collaborative two years. The senate has focused </w:t>
      </w:r>
      <w:r w:rsidR="007A3003" w:rsidRPr="00722B3C">
        <w:t>on professional matters, and</w:t>
      </w:r>
      <w:r w:rsidR="00585C1B" w:rsidRPr="00722B3C">
        <w:t xml:space="preserve"> the whol</w:t>
      </w:r>
      <w:r w:rsidR="007A3003" w:rsidRPr="00722B3C">
        <w:t>e</w:t>
      </w:r>
      <w:r w:rsidR="00585C1B" w:rsidRPr="00722B3C">
        <w:t xml:space="preserve"> </w:t>
      </w:r>
      <w:r w:rsidR="007A3003" w:rsidRPr="00722B3C">
        <w:t>e</w:t>
      </w:r>
      <w:r w:rsidR="00585C1B" w:rsidRPr="00722B3C">
        <w:t>xecutive team did a gr</w:t>
      </w:r>
      <w:r w:rsidR="007A3003" w:rsidRPr="00722B3C">
        <w:t>e</w:t>
      </w:r>
      <w:r w:rsidR="00585C1B" w:rsidRPr="00722B3C">
        <w:t xml:space="preserve">at job. </w:t>
      </w:r>
      <w:r w:rsidR="007A3003" w:rsidRPr="00722B3C">
        <w:t>Dr. Shankweiler: The rest of my r</w:t>
      </w:r>
      <w:r w:rsidR="007B5E9E" w:rsidRPr="00722B3C">
        <w:t xml:space="preserve">eport </w:t>
      </w:r>
      <w:r w:rsidR="007A3003" w:rsidRPr="00722B3C">
        <w:t xml:space="preserve">is that </w:t>
      </w:r>
      <w:r w:rsidR="0021081D" w:rsidRPr="00722B3C">
        <w:t xml:space="preserve">tomorrow is </w:t>
      </w:r>
      <w:r w:rsidR="007B5E9E" w:rsidRPr="00722B3C">
        <w:t xml:space="preserve">the </w:t>
      </w:r>
      <w:r w:rsidR="0021081D" w:rsidRPr="00722B3C">
        <w:t>last o</w:t>
      </w:r>
      <w:r w:rsidR="007B5E9E" w:rsidRPr="00722B3C">
        <w:t>f all faculty hiring (welding.) We’ve hired 16 members.</w:t>
      </w:r>
      <w:r w:rsidR="0021081D" w:rsidRPr="00722B3C">
        <w:t xml:space="preserve"> I’ve</w:t>
      </w:r>
      <w:r w:rsidR="000503EF" w:rsidRPr="00722B3C">
        <w:t xml:space="preserve"> attended many celebrations off-</w:t>
      </w:r>
      <w:r w:rsidR="0021081D" w:rsidRPr="00722B3C">
        <w:t>campus. It</w:t>
      </w:r>
      <w:r w:rsidR="0025173C" w:rsidRPr="00722B3C">
        <w:t>’</w:t>
      </w:r>
      <w:r w:rsidR="0021081D" w:rsidRPr="00722B3C">
        <w:t xml:space="preserve">s very satisfying. </w:t>
      </w:r>
      <w:r w:rsidR="000C6C6A" w:rsidRPr="00722B3C">
        <w:t xml:space="preserve">That’s what’s happening. </w:t>
      </w:r>
      <w:r w:rsidR="0025173C" w:rsidRPr="00722B3C">
        <w:t>Dr. Nishime: T</w:t>
      </w:r>
      <w:r w:rsidR="000C6C6A" w:rsidRPr="00722B3C">
        <w:t xml:space="preserve">he stadium will have bathrooms for graduation. </w:t>
      </w:r>
      <w:r w:rsidR="0025173C" w:rsidRPr="00722B3C">
        <w:t xml:space="preserve"> PUENTE </w:t>
      </w:r>
      <w:r w:rsidR="00DC2618" w:rsidRPr="00722B3C">
        <w:t xml:space="preserve">celebrates tonight, and many others. </w:t>
      </w:r>
      <w:r w:rsidR="00EC7FFC" w:rsidRPr="00722B3C">
        <w:t xml:space="preserve">We also hired 11 counselors, in three big batches. </w:t>
      </w:r>
      <w:r w:rsidR="00720813" w:rsidRPr="00722B3C">
        <w:t xml:space="preserve"> It’s gratifying to see </w:t>
      </w:r>
      <w:r w:rsidR="00BB4667" w:rsidRPr="00722B3C">
        <w:t>a</w:t>
      </w:r>
      <w:r w:rsidR="00720813" w:rsidRPr="00722B3C">
        <w:t xml:space="preserve"> great finale to spring.</w:t>
      </w:r>
      <w:r w:rsidR="00720813" w:rsidRPr="00722B3C">
        <w:rPr>
          <w:b/>
        </w:rPr>
        <w:t xml:space="preserve"> </w:t>
      </w:r>
    </w:p>
    <w:p w14:paraId="033433ED" w14:textId="77777777" w:rsidR="002E4434" w:rsidRPr="00722B3C" w:rsidRDefault="002E4434" w:rsidP="002E4434"/>
    <w:p w14:paraId="04B8BE94" w14:textId="77777777" w:rsidR="002E4434" w:rsidRPr="00722B3C" w:rsidRDefault="002E4434" w:rsidP="002E4434">
      <w:pPr>
        <w:rPr>
          <w:b/>
        </w:rPr>
      </w:pPr>
    </w:p>
    <w:p w14:paraId="3E73DF14" w14:textId="77777777" w:rsidR="002E4434" w:rsidRPr="00722B3C" w:rsidRDefault="002E4434" w:rsidP="002E4434">
      <w:pPr>
        <w:rPr>
          <w:b/>
        </w:rPr>
      </w:pPr>
      <w:proofErr w:type="gramStart"/>
      <w:r w:rsidRPr="00722B3C">
        <w:rPr>
          <w:b/>
        </w:rPr>
        <w:t>5.UNFINISHED</w:t>
      </w:r>
      <w:proofErr w:type="gramEnd"/>
      <w:r w:rsidRPr="00722B3C">
        <w:rPr>
          <w:b/>
        </w:rPr>
        <w:t xml:space="preserve"> BUSINESS</w:t>
      </w:r>
    </w:p>
    <w:p w14:paraId="7E41CC48" w14:textId="77777777" w:rsidR="002E4434" w:rsidRPr="00722B3C" w:rsidRDefault="002E4434" w:rsidP="002E4434">
      <w:pPr>
        <w:rPr>
          <w:b/>
          <w:u w:val="single"/>
        </w:rPr>
      </w:pPr>
    </w:p>
    <w:p w14:paraId="3D9AA7BE" w14:textId="158B2B84" w:rsidR="00DB1DAF" w:rsidRPr="007632D5" w:rsidRDefault="00DB1DAF" w:rsidP="00DB1DAF">
      <w:pPr>
        <w:rPr>
          <w:u w:val="single"/>
        </w:rPr>
      </w:pPr>
      <w:r w:rsidRPr="007632D5">
        <w:rPr>
          <w:u w:val="single"/>
        </w:rPr>
        <w:t>A. BP/AP 3710 – Securing of Copyright – Chris Gold BP/AP 3710 were tabled at the 3/1/16 meeting due to questions regarding intellectual property and other issues. It w</w:t>
      </w:r>
      <w:r w:rsidR="00722B3C" w:rsidRPr="007632D5">
        <w:rPr>
          <w:u w:val="single"/>
        </w:rPr>
        <w:t>ill be brought back in the fall.</w:t>
      </w:r>
    </w:p>
    <w:p w14:paraId="64330D1E" w14:textId="77777777" w:rsidR="00722B3C" w:rsidRPr="007632D5" w:rsidRDefault="00722B3C" w:rsidP="00DB1DAF">
      <w:pPr>
        <w:rPr>
          <w:u w:val="single"/>
        </w:rPr>
      </w:pPr>
    </w:p>
    <w:p w14:paraId="0126B0E9" w14:textId="2C9EEEC8" w:rsidR="00DB1DAF" w:rsidRDefault="00DB1DAF" w:rsidP="00DB1DAF">
      <w:pPr>
        <w:rPr>
          <w:u w:val="single"/>
        </w:rPr>
      </w:pPr>
      <w:r w:rsidRPr="007632D5">
        <w:rPr>
          <w:u w:val="single"/>
        </w:rPr>
        <w:lastRenderedPageBreak/>
        <w:t>B. Recommendation of the ECC Academic Senate Course Management Task Force – P. Marcoux and C. Gold p. 21</w:t>
      </w:r>
    </w:p>
    <w:p w14:paraId="0594806A" w14:textId="77777777" w:rsidR="00077AED" w:rsidRDefault="00077AED" w:rsidP="00DB1DAF">
      <w:pPr>
        <w:rPr>
          <w:u w:val="single"/>
        </w:rPr>
      </w:pPr>
    </w:p>
    <w:p w14:paraId="346708C3" w14:textId="7960FD2E" w:rsidR="00077AED" w:rsidRDefault="00077AED" w:rsidP="00077AED">
      <w:r>
        <w:t>CJ: Move</w:t>
      </w:r>
      <w:r w:rsidR="0070513F">
        <w:t xml:space="preserve"> to review. P. </w:t>
      </w:r>
      <w:proofErr w:type="spellStart"/>
      <w:r w:rsidR="0070513F">
        <w:t>Marxouc</w:t>
      </w:r>
      <w:proofErr w:type="spellEnd"/>
      <w:r w:rsidR="0070513F">
        <w:t>: S</w:t>
      </w:r>
      <w:r w:rsidR="004B2C1E">
        <w:t>econded. W</w:t>
      </w:r>
      <w:r w:rsidRPr="00722B3C">
        <w:t>e are recommending t</w:t>
      </w:r>
      <w:r w:rsidR="0043325B">
        <w:t xml:space="preserve">imelines and other support. M. Ichinaga: At </w:t>
      </w:r>
      <w:r w:rsidR="009C2338">
        <w:t xml:space="preserve">the </w:t>
      </w:r>
      <w:r w:rsidR="0043325B">
        <w:t xml:space="preserve">last DEAC </w:t>
      </w:r>
      <w:r w:rsidR="006E1E10">
        <w:t>meeting there was concl</w:t>
      </w:r>
      <w:r w:rsidRPr="00722B3C">
        <w:t xml:space="preserve">usion about one </w:t>
      </w:r>
      <w:r w:rsidR="00B62399" w:rsidRPr="00722B3C">
        <w:t>sentence</w:t>
      </w:r>
      <w:r w:rsidRPr="00722B3C">
        <w:t xml:space="preserve"> in</w:t>
      </w:r>
      <w:r w:rsidR="00B62399">
        <w:t xml:space="preserve"> the</w:t>
      </w:r>
      <w:r w:rsidRPr="00722B3C">
        <w:t xml:space="preserve"> resolution. </w:t>
      </w:r>
      <w:r w:rsidR="00D2288E">
        <w:t>The sentence says certain</w:t>
      </w:r>
      <w:r w:rsidRPr="00722B3C">
        <w:t xml:space="preserve"> </w:t>
      </w:r>
      <w:r w:rsidR="00D2288E">
        <w:t>distance ed. faculty</w:t>
      </w:r>
      <w:r w:rsidRPr="00722B3C">
        <w:t xml:space="preserve"> be grandf</w:t>
      </w:r>
      <w:r w:rsidR="00337098">
        <w:t>athered in using canvas. It wasn’t clear if some</w:t>
      </w:r>
      <w:r w:rsidRPr="00722B3C">
        <w:t>one who is certified in etud</w:t>
      </w:r>
      <w:r w:rsidR="00285811">
        <w:t>es doesn’t have to recertify. CS: A</w:t>
      </w:r>
      <w:r w:rsidRPr="00722B3C">
        <w:t xml:space="preserve">ccording to </w:t>
      </w:r>
      <w:r w:rsidR="00285811">
        <w:t>Elana Azose</w:t>
      </w:r>
      <w:r w:rsidRPr="00722B3C">
        <w:t>,</w:t>
      </w:r>
      <w:r w:rsidR="00285811">
        <w:t xml:space="preserve"> it will not be</w:t>
      </w:r>
      <w:r w:rsidRPr="00722B3C">
        <w:t xml:space="preserve"> a whole certification, just s</w:t>
      </w:r>
      <w:r w:rsidR="002745FB">
        <w:t>ome canvas specific training. C. G</w:t>
      </w:r>
      <w:r w:rsidR="007E6FBC">
        <w:t>old: I</w:t>
      </w:r>
      <w:r w:rsidRPr="00722B3C">
        <w:t xml:space="preserve">t’s up to </w:t>
      </w:r>
      <w:r w:rsidR="000D1A3A">
        <w:t>DEAC</w:t>
      </w:r>
      <w:r w:rsidR="000153A0">
        <w:t xml:space="preserve"> to recommend training. </w:t>
      </w:r>
      <w:r w:rsidRPr="00722B3C">
        <w:t>There is a two ho</w:t>
      </w:r>
      <w:r w:rsidR="00DF56A2">
        <w:t>ur training module. D. Black:</w:t>
      </w:r>
      <w:r w:rsidRPr="00722B3C">
        <w:t xml:space="preserve"> </w:t>
      </w:r>
      <w:r w:rsidR="00DF56A2" w:rsidRPr="00722B3C">
        <w:t>Delineate</w:t>
      </w:r>
      <w:r w:rsidR="00DF56A2">
        <w:t xml:space="preserve"> between online certification</w:t>
      </w:r>
      <w:r w:rsidRPr="00722B3C">
        <w:t xml:space="preserve"> </w:t>
      </w:r>
      <w:proofErr w:type="gramStart"/>
      <w:r w:rsidRPr="00722B3C">
        <w:t>or</w:t>
      </w:r>
      <w:proofErr w:type="gramEnd"/>
      <w:r w:rsidRPr="00722B3C">
        <w:t xml:space="preserve"> </w:t>
      </w:r>
      <w:proofErr w:type="spellStart"/>
      <w:r w:rsidRPr="00722B3C">
        <w:t>lms</w:t>
      </w:r>
      <w:proofErr w:type="spellEnd"/>
      <w:r w:rsidRPr="00722B3C">
        <w:t xml:space="preserve">. </w:t>
      </w:r>
      <w:r w:rsidR="00DF56A2">
        <w:t xml:space="preserve">P. </w:t>
      </w:r>
      <w:proofErr w:type="spellStart"/>
      <w:r w:rsidR="00DF56A2">
        <w:t>Marxoux</w:t>
      </w:r>
      <w:proofErr w:type="spellEnd"/>
      <w:r w:rsidR="00DF56A2">
        <w:t>: Those details will occur in DEAC</w:t>
      </w:r>
      <w:r w:rsidRPr="00722B3C">
        <w:t xml:space="preserve">. </w:t>
      </w:r>
      <w:r w:rsidR="00DF56A2">
        <w:t xml:space="preserve">Dr. Shankweiler: </w:t>
      </w:r>
      <w:r w:rsidRPr="00722B3C">
        <w:t xml:space="preserve"> </w:t>
      </w:r>
      <w:r w:rsidR="00DF56A2">
        <w:t>Is Compton included?  P. Flor: W</w:t>
      </w:r>
      <w:r w:rsidRPr="00722B3C">
        <w:t xml:space="preserve">e are included. </w:t>
      </w:r>
      <w:r w:rsidR="00DF56A2">
        <w:t>CJ: Al</w:t>
      </w:r>
      <w:r w:rsidRPr="00722B3C">
        <w:t>l in favor?</w:t>
      </w:r>
    </w:p>
    <w:p w14:paraId="39D6AB1D" w14:textId="77777777" w:rsidR="00206520" w:rsidRPr="00722B3C" w:rsidRDefault="00206520" w:rsidP="00077AED"/>
    <w:p w14:paraId="6FC7DD58" w14:textId="2BB4CFA5" w:rsidR="00077AED" w:rsidRPr="00722B3C" w:rsidRDefault="00206520" w:rsidP="00077AED">
      <w:r>
        <w:t xml:space="preserve"> The vote was unanimously in favor with one abstention (D. </w:t>
      </w:r>
      <w:r w:rsidR="00077AED" w:rsidRPr="00722B3C">
        <w:t>Berney.</w:t>
      </w:r>
      <w:r>
        <w:t>)</w:t>
      </w:r>
      <w:r w:rsidR="00077AED" w:rsidRPr="00722B3C">
        <w:t xml:space="preserve"> </w:t>
      </w:r>
    </w:p>
    <w:p w14:paraId="61835983" w14:textId="77777777" w:rsidR="00077AED" w:rsidRPr="00722B3C" w:rsidRDefault="00077AED" w:rsidP="00077AED"/>
    <w:p w14:paraId="171124D9" w14:textId="77777777" w:rsidR="00722B3C" w:rsidRPr="007632D5" w:rsidRDefault="00722B3C" w:rsidP="00DB1DAF">
      <w:pPr>
        <w:rPr>
          <w:u w:val="single"/>
        </w:rPr>
      </w:pPr>
    </w:p>
    <w:p w14:paraId="15278864" w14:textId="77777777" w:rsidR="00DB1DAF" w:rsidRPr="007632D5" w:rsidRDefault="00DB1DAF" w:rsidP="00DB1DAF">
      <w:pPr>
        <w:rPr>
          <w:u w:val="single"/>
        </w:rPr>
      </w:pPr>
      <w:r w:rsidRPr="007632D5">
        <w:rPr>
          <w:u w:val="single"/>
        </w:rPr>
        <w:lastRenderedPageBreak/>
        <w:t>C. BP/AP 4101 Independent Study – C. Gold BP/AP 4101 is revised to reflect current practice on campus in this area. This is a 2nd reading and will be voted on. P. 22-24</w:t>
      </w:r>
    </w:p>
    <w:p w14:paraId="5844DA6C" w14:textId="77777777" w:rsidR="00AD5493" w:rsidRPr="00722B3C" w:rsidRDefault="00AD5493" w:rsidP="00DB1DAF"/>
    <w:p w14:paraId="647C3F7E" w14:textId="4768010D" w:rsidR="00AD5493" w:rsidRPr="00722B3C" w:rsidRDefault="00673B6F" w:rsidP="00DB1DAF">
      <w:r w:rsidRPr="00722B3C">
        <w:t>We had the template in the last pack</w:t>
      </w:r>
      <w:r w:rsidR="00722B3C" w:rsidRPr="00722B3C">
        <w:t>e</w:t>
      </w:r>
      <w:r w:rsidRPr="00722B3C">
        <w:t xml:space="preserve">t. It’s mostly a renumbering. </w:t>
      </w:r>
      <w:r w:rsidR="00BC17B1" w:rsidRPr="00722B3C">
        <w:t xml:space="preserve">We reorganized some things in procedure. On </w:t>
      </w:r>
      <w:r w:rsidR="00722B3C">
        <w:t xml:space="preserve">the </w:t>
      </w:r>
      <w:r w:rsidR="00BC17B1" w:rsidRPr="00722B3C">
        <w:t xml:space="preserve">first page, eligibility is 3.0 or higher, we added “in discipline” </w:t>
      </w:r>
      <w:r w:rsidR="009B22F5" w:rsidRPr="00722B3C">
        <w:t>60 to 54 hours. On final page, some clarification on trans</w:t>
      </w:r>
      <w:r w:rsidR="00722B3C">
        <w:t xml:space="preserve">fer and independent study.  P. Marcoux: So moved. </w:t>
      </w:r>
      <w:proofErr w:type="spellStart"/>
      <w:r w:rsidR="00722B3C">
        <w:t>C.Wells</w:t>
      </w:r>
      <w:proofErr w:type="spellEnd"/>
      <w:r w:rsidR="00722B3C">
        <w:t>: S</w:t>
      </w:r>
      <w:r w:rsidR="009B22F5" w:rsidRPr="00722B3C">
        <w:t xml:space="preserve">econded. </w:t>
      </w:r>
      <w:r w:rsidR="00722B3C">
        <w:t xml:space="preserve"> CJ. We got feedback from C</w:t>
      </w:r>
      <w:r w:rsidR="00F07E02" w:rsidRPr="00722B3C">
        <w:t xml:space="preserve">onnie too. </w:t>
      </w:r>
      <w:r w:rsidR="00722B3C">
        <w:t>CJ: A</w:t>
      </w:r>
      <w:r w:rsidR="002320F7" w:rsidRPr="00722B3C">
        <w:t>ll in favor?</w:t>
      </w:r>
    </w:p>
    <w:p w14:paraId="2780DE82" w14:textId="77777777" w:rsidR="002320F7" w:rsidRPr="00722B3C" w:rsidRDefault="002320F7" w:rsidP="00DB1DAF"/>
    <w:p w14:paraId="15E4E8DC" w14:textId="045B0236" w:rsidR="002320F7" w:rsidRPr="00722B3C" w:rsidRDefault="00E64B7E" w:rsidP="00DB1DAF">
      <w:r>
        <w:t>Vote was unanimous. (S</w:t>
      </w:r>
      <w:r w:rsidR="00B05463">
        <w:t>ee roll sheet for voting senators.</w:t>
      </w:r>
      <w:r w:rsidR="002320F7" w:rsidRPr="00722B3C">
        <w:t>)</w:t>
      </w:r>
    </w:p>
    <w:p w14:paraId="29D70375" w14:textId="77777777" w:rsidR="00D11E9D" w:rsidRPr="00722B3C" w:rsidRDefault="00D11E9D" w:rsidP="00DB1DAF"/>
    <w:p w14:paraId="19936F13" w14:textId="2C546FA1" w:rsidR="00DB1DAF" w:rsidRPr="00722B3C" w:rsidRDefault="00DB1DAF" w:rsidP="00DB1DAF">
      <w:r w:rsidRPr="00722B3C">
        <w:t xml:space="preserve"> </w:t>
      </w:r>
    </w:p>
    <w:p w14:paraId="1677D022" w14:textId="77777777" w:rsidR="00DB1DAF" w:rsidRPr="00F720CE" w:rsidRDefault="00DB1DAF" w:rsidP="00DB1DAF">
      <w:pPr>
        <w:rPr>
          <w:u w:val="single"/>
        </w:rPr>
      </w:pPr>
      <w:r w:rsidRPr="00F720CE">
        <w:rPr>
          <w:u w:val="single"/>
        </w:rPr>
        <w:t xml:space="preserve">D. Institutional Effectiveness Framework of Indicators 2016 – I. Graff and M. </w:t>
      </w:r>
      <w:proofErr w:type="gramStart"/>
      <w:r w:rsidRPr="00F720CE">
        <w:rPr>
          <w:u w:val="single"/>
        </w:rPr>
        <w:t>Meyers</w:t>
      </w:r>
      <w:proofErr w:type="gramEnd"/>
      <w:r w:rsidRPr="00F720CE">
        <w:rPr>
          <w:u w:val="single"/>
        </w:rPr>
        <w:t xml:space="preserve"> p. 25-26</w:t>
      </w:r>
    </w:p>
    <w:p w14:paraId="240C7EC6" w14:textId="77777777" w:rsidR="000D0BA6" w:rsidRDefault="00A92094" w:rsidP="00DB1DAF">
      <w:r>
        <w:t>I. Graff:</w:t>
      </w:r>
      <w:r w:rsidR="00EC398C" w:rsidRPr="00722B3C">
        <w:t xml:space="preserve"> Marci can’t make it. We are looking at </w:t>
      </w:r>
      <w:r>
        <w:t xml:space="preserve">a </w:t>
      </w:r>
      <w:r w:rsidR="00EC398C" w:rsidRPr="00722B3C">
        <w:t>proposal of indicators and goals for student achievement outc</w:t>
      </w:r>
      <w:r>
        <w:t>omes. We must set these for SSSP</w:t>
      </w:r>
      <w:r w:rsidR="00EC398C" w:rsidRPr="00722B3C">
        <w:t xml:space="preserve"> funds. </w:t>
      </w:r>
      <w:r>
        <w:t>CJ: O</w:t>
      </w:r>
      <w:r w:rsidR="00B154F1" w:rsidRPr="00722B3C">
        <w:t xml:space="preserve">n p. 25 of packet. </w:t>
      </w:r>
      <w:r>
        <w:t>I. Graff:</w:t>
      </w:r>
      <w:r w:rsidRPr="00722B3C">
        <w:t xml:space="preserve"> </w:t>
      </w:r>
      <w:r>
        <w:t>O</w:t>
      </w:r>
      <w:r w:rsidR="00B154F1" w:rsidRPr="00722B3C">
        <w:t xml:space="preserve">ur feedback is that </w:t>
      </w:r>
      <w:r>
        <w:t xml:space="preserve">we should </w:t>
      </w:r>
      <w:r w:rsidR="00B154F1" w:rsidRPr="00722B3C">
        <w:t>request</w:t>
      </w:r>
      <w:r>
        <w:t xml:space="preserve"> a</w:t>
      </w:r>
      <w:r w:rsidR="00B154F1" w:rsidRPr="00722B3C">
        <w:t xml:space="preserve"> recommendation for remedial math progress </w:t>
      </w:r>
      <w:r>
        <w:t>from the math faculty, an</w:t>
      </w:r>
      <w:r w:rsidR="00B154F1" w:rsidRPr="00722B3C">
        <w:t>d</w:t>
      </w:r>
      <w:r>
        <w:t xml:space="preserve"> </w:t>
      </w:r>
      <w:r>
        <w:lastRenderedPageBreak/>
        <w:t xml:space="preserve">that a </w:t>
      </w:r>
      <w:r w:rsidR="00B154F1" w:rsidRPr="00722B3C">
        <w:t xml:space="preserve">concern </w:t>
      </w:r>
      <w:r>
        <w:t xml:space="preserve">was </w:t>
      </w:r>
      <w:r w:rsidR="00B154F1" w:rsidRPr="00722B3C">
        <w:t>raised tha</w:t>
      </w:r>
      <w:r>
        <w:t>t</w:t>
      </w:r>
      <w:r w:rsidR="00B154F1" w:rsidRPr="00722B3C">
        <w:t xml:space="preserve"> completion goals may be set to</w:t>
      </w:r>
      <w:r w:rsidR="000D3424">
        <w:t>o</w:t>
      </w:r>
      <w:r w:rsidR="00B154F1" w:rsidRPr="00722B3C">
        <w:t xml:space="preserve"> high. </w:t>
      </w:r>
      <w:r w:rsidR="000D3424">
        <w:t>Jasmine N</w:t>
      </w:r>
      <w:r w:rsidR="00C34B19">
        <w:t>g: T</w:t>
      </w:r>
      <w:r w:rsidR="00C82D1B" w:rsidRPr="00722B3C">
        <w:t>his</w:t>
      </w:r>
      <w:r w:rsidR="00C34B19">
        <w:t xml:space="preserve"> is</w:t>
      </w:r>
      <w:r w:rsidR="00C82D1B" w:rsidRPr="00722B3C">
        <w:t xml:space="preserve"> ou</w:t>
      </w:r>
      <w:r w:rsidR="00C34B19">
        <w:t>r senior senator’s meeting, so Zach? Zach: I</w:t>
      </w:r>
      <w:r w:rsidR="00C82D1B" w:rsidRPr="00722B3C">
        <w:t>t would need</w:t>
      </w:r>
      <w:r w:rsidR="00C34B19">
        <w:t xml:space="preserve"> a</w:t>
      </w:r>
      <w:r w:rsidR="00C82D1B" w:rsidRPr="00722B3C">
        <w:t xml:space="preserve"> response back from </w:t>
      </w:r>
      <w:r w:rsidR="00C34B19">
        <w:t xml:space="preserve">the </w:t>
      </w:r>
      <w:r w:rsidR="00C82D1B" w:rsidRPr="00722B3C">
        <w:t>department</w:t>
      </w:r>
      <w:r w:rsidR="00C34B19">
        <w:t>,</w:t>
      </w:r>
      <w:r w:rsidR="00C82D1B" w:rsidRPr="00722B3C">
        <w:t xml:space="preserve"> but</w:t>
      </w:r>
      <w:r w:rsidR="00C34B19">
        <w:t xml:space="preserve"> s</w:t>
      </w:r>
      <w:r w:rsidR="00C82D1B" w:rsidRPr="00722B3C">
        <w:t xml:space="preserve"> 5% goal seemed reasonable. </w:t>
      </w:r>
      <w:r w:rsidR="00C34B19">
        <w:t>I. Graff:</w:t>
      </w:r>
      <w:r w:rsidR="00C34B19" w:rsidRPr="00722B3C">
        <w:t xml:space="preserve"> </w:t>
      </w:r>
      <w:r w:rsidR="00C34B19">
        <w:t>Back to decisions 1</w:t>
      </w:r>
      <w:proofErr w:type="gramStart"/>
      <w:r w:rsidR="00C34B19">
        <w:t>,2</w:t>
      </w:r>
      <w:proofErr w:type="gramEnd"/>
      <w:r w:rsidR="00C34B19">
        <w:t>, and 3. (Adopt IRP recommended goals, a</w:t>
      </w:r>
      <w:r w:rsidR="006940BE" w:rsidRPr="00722B3C">
        <w:t>dopt remedial mat</w:t>
      </w:r>
      <w:r w:rsidR="00C34B19">
        <w:t>h</w:t>
      </w:r>
      <w:r w:rsidR="006940BE" w:rsidRPr="00722B3C">
        <w:t xml:space="preserve"> progress, ad</w:t>
      </w:r>
      <w:r w:rsidR="00C34B19">
        <w:t>opt 30 units achievement rate. See PPT</w:t>
      </w:r>
      <w:r w:rsidR="006940BE" w:rsidRPr="00722B3C">
        <w:t xml:space="preserve"> for details</w:t>
      </w:r>
      <w:r w:rsidR="00C45FC7">
        <w:t>.) T</w:t>
      </w:r>
      <w:r w:rsidR="006940BE" w:rsidRPr="00722B3C">
        <w:t>he motions we seek are to approve proposed measures and goa</w:t>
      </w:r>
      <w:r w:rsidR="00C45FC7">
        <w:t>l</w:t>
      </w:r>
      <w:r w:rsidR="006940BE" w:rsidRPr="00722B3C">
        <w:t xml:space="preserve">s as recommended. </w:t>
      </w:r>
      <w:r w:rsidR="005E7455">
        <w:t xml:space="preserve"> C. G</w:t>
      </w:r>
      <w:r w:rsidR="004E5826" w:rsidRPr="00722B3C">
        <w:t>old: Move to approve th</w:t>
      </w:r>
      <w:r w:rsidR="005E7455">
        <w:t>e firs</w:t>
      </w:r>
      <w:r w:rsidR="000D0BA6">
        <w:t>t</w:t>
      </w:r>
      <w:r w:rsidR="005E7455">
        <w:t xml:space="preserve"> option. C. Wells: S</w:t>
      </w:r>
      <w:r w:rsidR="004E5826" w:rsidRPr="00722B3C">
        <w:t>econde</w:t>
      </w:r>
      <w:r w:rsidR="005E7455">
        <w:t>d</w:t>
      </w:r>
      <w:r w:rsidR="004E5826" w:rsidRPr="00722B3C">
        <w:t xml:space="preserve">. </w:t>
      </w:r>
      <w:r w:rsidR="005E7455">
        <w:t>CJ: A</w:t>
      </w:r>
      <w:r w:rsidR="00142CCB">
        <w:t xml:space="preserve">ll in favor of passing option </w:t>
      </w:r>
      <w:r w:rsidR="00520AB4" w:rsidRPr="00722B3C">
        <w:t>1</w:t>
      </w:r>
      <w:r w:rsidR="000D0BA6">
        <w:t>.</w:t>
      </w:r>
    </w:p>
    <w:p w14:paraId="55D429C6" w14:textId="0E682C3A" w:rsidR="00142CCB" w:rsidRDefault="00142CCB" w:rsidP="00DB1DAF">
      <w:r>
        <w:t xml:space="preserve"> </w:t>
      </w:r>
    </w:p>
    <w:p w14:paraId="14CD49C6" w14:textId="09996DA4" w:rsidR="00520AB4" w:rsidRPr="00722B3C" w:rsidRDefault="00520AB4" w:rsidP="00DB1DAF">
      <w:r w:rsidRPr="00722B3C">
        <w:t>Vote w</w:t>
      </w:r>
      <w:r w:rsidR="00142CCB">
        <w:t>a</w:t>
      </w:r>
      <w:r w:rsidRPr="00722B3C">
        <w:t xml:space="preserve">s </w:t>
      </w:r>
      <w:r w:rsidR="00142CCB" w:rsidRPr="00722B3C">
        <w:t>unanimous</w:t>
      </w:r>
      <w:r w:rsidRPr="00722B3C">
        <w:t>.</w:t>
      </w:r>
    </w:p>
    <w:p w14:paraId="111CC3C1" w14:textId="77777777" w:rsidR="00520AB4" w:rsidRPr="00722B3C" w:rsidRDefault="00520AB4" w:rsidP="00DB1DAF"/>
    <w:p w14:paraId="531FC5B8" w14:textId="77777777" w:rsidR="00520AB4" w:rsidRPr="00722B3C" w:rsidRDefault="00520AB4" w:rsidP="00DB1DAF"/>
    <w:p w14:paraId="722C0BC6" w14:textId="77777777" w:rsidR="002E4434" w:rsidRPr="00722B3C" w:rsidRDefault="002E4434" w:rsidP="002E4434"/>
    <w:p w14:paraId="1ECC9FD2" w14:textId="77777777" w:rsidR="002E4434" w:rsidRPr="00722B3C" w:rsidRDefault="002E4434" w:rsidP="002E4434">
      <w:pPr>
        <w:rPr>
          <w:b/>
        </w:rPr>
      </w:pPr>
      <w:r w:rsidRPr="00722B3C">
        <w:rPr>
          <w:b/>
        </w:rPr>
        <w:t>6. NEW BUSINESS</w:t>
      </w:r>
    </w:p>
    <w:p w14:paraId="2B1BFC8E" w14:textId="77777777" w:rsidR="002E4434" w:rsidRPr="0093449F" w:rsidRDefault="002E4434" w:rsidP="002E4434">
      <w:pPr>
        <w:rPr>
          <w:b/>
          <w:u w:val="single"/>
        </w:rPr>
      </w:pPr>
    </w:p>
    <w:p w14:paraId="31495EC3" w14:textId="77777777" w:rsidR="0096679C" w:rsidRPr="0093449F" w:rsidRDefault="0096679C" w:rsidP="0096679C">
      <w:pPr>
        <w:rPr>
          <w:u w:val="single"/>
        </w:rPr>
      </w:pPr>
      <w:r w:rsidRPr="0093449F">
        <w:rPr>
          <w:u w:val="single"/>
        </w:rPr>
        <w:t>A. Draft Enrollment Management Plan – J. Shankweiler – This is being brought to the Academic Senate for information only and a vote is not required. P. 27-47</w:t>
      </w:r>
    </w:p>
    <w:p w14:paraId="16E46577" w14:textId="1017EB25" w:rsidR="0096679C" w:rsidRPr="00722B3C" w:rsidRDefault="0096679C" w:rsidP="0096679C"/>
    <w:p w14:paraId="6BB48F14" w14:textId="534615AA" w:rsidR="002E4434" w:rsidRPr="00722B3C" w:rsidRDefault="0079615E" w:rsidP="002E4434">
      <w:r>
        <w:lastRenderedPageBreak/>
        <w:t>Dr. S</w:t>
      </w:r>
      <w:r w:rsidR="00B05930" w:rsidRPr="00722B3C">
        <w:t xml:space="preserve">hankweiler: Chris and </w:t>
      </w:r>
      <w:r w:rsidR="00474693" w:rsidRPr="00722B3C">
        <w:t>Claudia</w:t>
      </w:r>
      <w:r w:rsidR="00B05930" w:rsidRPr="00722B3C">
        <w:t xml:space="preserve"> put </w:t>
      </w:r>
      <w:r w:rsidR="00474693">
        <w:t xml:space="preserve">a draft of </w:t>
      </w:r>
      <w:r w:rsidR="00281AB7">
        <w:t xml:space="preserve">the </w:t>
      </w:r>
      <w:r w:rsidR="00474693">
        <w:t>Enrollment Management P</w:t>
      </w:r>
      <w:r w:rsidR="00B05930" w:rsidRPr="00722B3C">
        <w:t xml:space="preserve">lan in </w:t>
      </w:r>
      <w:r w:rsidR="00281AB7">
        <w:t>the packet, p. 27. It includes f</w:t>
      </w:r>
      <w:r w:rsidR="00B05930" w:rsidRPr="00722B3C">
        <w:t>ive y</w:t>
      </w:r>
      <w:r w:rsidR="00281AB7">
        <w:t xml:space="preserve">ear FTES </w:t>
      </w:r>
      <w:r w:rsidR="00B05930" w:rsidRPr="00722B3C">
        <w:t>projections. We have a base we should achieve</w:t>
      </w:r>
      <w:r w:rsidR="00281AB7">
        <w:t xml:space="preserve"> if we want</w:t>
      </w:r>
      <w:r w:rsidR="00B05930" w:rsidRPr="00722B3C">
        <w:t xml:space="preserve"> to be funded. The state puts in a growth allowance</w:t>
      </w:r>
      <w:r w:rsidR="00281AB7">
        <w:t xml:space="preserve"> of</w:t>
      </w:r>
      <w:r w:rsidR="00B05930" w:rsidRPr="00722B3C">
        <w:t xml:space="preserve"> 2% for </w:t>
      </w:r>
      <w:r w:rsidR="00281AB7">
        <w:t xml:space="preserve">the </w:t>
      </w:r>
      <w:r w:rsidR="00B05930" w:rsidRPr="00722B3C">
        <w:t>past several years. But if you look</w:t>
      </w:r>
      <w:r w:rsidR="00281AB7">
        <w:t xml:space="preserve"> </w:t>
      </w:r>
      <w:r w:rsidR="00B05930" w:rsidRPr="00722B3C">
        <w:t>at</w:t>
      </w:r>
      <w:r w:rsidR="00281AB7">
        <w:t xml:space="preserve"> the</w:t>
      </w:r>
      <w:r w:rsidR="00B05930" w:rsidRPr="00722B3C">
        <w:t xml:space="preserve"> bottom of </w:t>
      </w:r>
      <w:r w:rsidR="00281AB7">
        <w:t xml:space="preserve">the page, we borrowed FTES from the </w:t>
      </w:r>
      <w:r w:rsidR="00B05930" w:rsidRPr="00722B3C">
        <w:t>first summer session</w:t>
      </w:r>
      <w:r w:rsidR="00281AB7">
        <w:t xml:space="preserve"> </w:t>
      </w:r>
      <w:r w:rsidR="007811B6">
        <w:t>and 8</w:t>
      </w:r>
      <w:r w:rsidR="00B05930" w:rsidRPr="00722B3C">
        <w:t>week</w:t>
      </w:r>
      <w:r w:rsidR="00281AB7">
        <w:t xml:space="preserve"> session). We have t</w:t>
      </w:r>
      <w:r w:rsidR="00B05930" w:rsidRPr="00722B3C">
        <w:t xml:space="preserve">o borrow just to meet our base level. </w:t>
      </w:r>
      <w:r w:rsidR="00E16C9D" w:rsidRPr="00722B3C">
        <w:t xml:space="preserve"> Next year we won</w:t>
      </w:r>
      <w:r w:rsidR="007811B6">
        <w:t>’</w:t>
      </w:r>
      <w:r w:rsidR="00E16C9D" w:rsidRPr="00722B3C">
        <w:t>t be able to use our summer</w:t>
      </w:r>
      <w:r w:rsidR="003D6BAF">
        <w:t xml:space="preserve"> FTES</w:t>
      </w:r>
      <w:r w:rsidR="00E16C9D" w:rsidRPr="00722B3C">
        <w:t>,</w:t>
      </w:r>
      <w:r w:rsidR="003D6BAF">
        <w:t xml:space="preserve"> because</w:t>
      </w:r>
      <w:r w:rsidR="00E16C9D" w:rsidRPr="00722B3C">
        <w:t xml:space="preserve"> enrollment is declining. </w:t>
      </w:r>
      <w:r w:rsidR="00C06AB1" w:rsidRPr="00722B3C">
        <w:t>We will most likely go into stabiliz</w:t>
      </w:r>
      <w:r w:rsidR="004A2E1F">
        <w:t>ation. We will not earn the FTES</w:t>
      </w:r>
      <w:r w:rsidR="00C06AB1" w:rsidRPr="00722B3C">
        <w:t xml:space="preserve"> that the state expects from us. That’s what Compton has done this year. </w:t>
      </w:r>
      <w:r w:rsidR="00F775F5" w:rsidRPr="00722B3C">
        <w:t xml:space="preserve"> The year after stabilization we get paid on what we earn. </w:t>
      </w:r>
      <w:r w:rsidR="002436F0">
        <w:t>The third year our</w:t>
      </w:r>
      <w:r w:rsidR="00872795" w:rsidRPr="00722B3C">
        <w:t xml:space="preserve"> base resets. If we don’t make back our base, we get a permanent reduction in our general fund. </w:t>
      </w:r>
      <w:r w:rsidR="00AE79E4" w:rsidRPr="00722B3C">
        <w:t xml:space="preserve"> We’ve dev</w:t>
      </w:r>
      <w:r w:rsidR="00B675D2">
        <w:t xml:space="preserve">eloped strategies to come back, including </w:t>
      </w:r>
      <w:r w:rsidR="00AE79E4" w:rsidRPr="00722B3C">
        <w:t xml:space="preserve">outreach, </w:t>
      </w:r>
      <w:r w:rsidR="004C1278">
        <w:t xml:space="preserve">different course offerings, </w:t>
      </w:r>
      <w:r w:rsidR="00AE79E4" w:rsidRPr="00722B3C">
        <w:t xml:space="preserve">efficiency in student services, and retention. We have a list of these activities. </w:t>
      </w:r>
      <w:r w:rsidR="000F5CB4">
        <w:t xml:space="preserve"> We are looking at d</w:t>
      </w:r>
      <w:r w:rsidR="006B4757" w:rsidRPr="00722B3C">
        <w:t xml:space="preserve">ual or concurrent enrollment with high schools, business partnerships, </w:t>
      </w:r>
      <w:r w:rsidR="000F5CB4">
        <w:t>and Adult Ed</w:t>
      </w:r>
      <w:r w:rsidR="006B4757" w:rsidRPr="00722B3C">
        <w:t xml:space="preserve"> pathways. </w:t>
      </w:r>
      <w:r w:rsidR="001F0A0C">
        <w:t xml:space="preserve"> Under t</w:t>
      </w:r>
      <w:r w:rsidR="00944859">
        <w:t>he S</w:t>
      </w:r>
      <w:r w:rsidR="00C0121D" w:rsidRPr="00722B3C">
        <w:t>outh</w:t>
      </w:r>
      <w:r w:rsidR="008C1943">
        <w:t xml:space="preserve"> B</w:t>
      </w:r>
      <w:r w:rsidR="00C0121D" w:rsidRPr="00722B3C">
        <w:t xml:space="preserve">ay promise </w:t>
      </w:r>
      <w:r w:rsidR="00983CC6">
        <w:t>(</w:t>
      </w:r>
      <w:r w:rsidR="00C0121D" w:rsidRPr="00722B3C">
        <w:t>o</w:t>
      </w:r>
      <w:r w:rsidR="00983CC6">
        <w:t>ur agreement with two districts)</w:t>
      </w:r>
      <w:r w:rsidR="00C0121D" w:rsidRPr="00722B3C">
        <w:t xml:space="preserve"> students get </w:t>
      </w:r>
      <w:r w:rsidR="00A21E55">
        <w:t xml:space="preserve">their </w:t>
      </w:r>
      <w:r w:rsidR="00C0121D" w:rsidRPr="00722B3C">
        <w:t>first year paid for if the</w:t>
      </w:r>
      <w:r w:rsidR="00A21E55">
        <w:t>y participate in FYE</w:t>
      </w:r>
      <w:r w:rsidR="00C0121D" w:rsidRPr="00722B3C">
        <w:t xml:space="preserve">. Winter intersession too. We would like to finalize </w:t>
      </w:r>
      <w:r w:rsidR="00C0121D" w:rsidRPr="00722B3C">
        <w:lastRenderedPageBreak/>
        <w:t xml:space="preserve">this draft and present it to </w:t>
      </w:r>
      <w:r w:rsidR="00E13424">
        <w:t xml:space="preserve">the </w:t>
      </w:r>
      <w:r w:rsidR="00C0121D" w:rsidRPr="00722B3C">
        <w:t>boa</w:t>
      </w:r>
      <w:r w:rsidR="00E13424">
        <w:t>rd in J</w:t>
      </w:r>
      <w:r w:rsidR="00C0121D" w:rsidRPr="00722B3C">
        <w:t xml:space="preserve">une. </w:t>
      </w:r>
      <w:r w:rsidR="00943C9E">
        <w:t>C. W</w:t>
      </w:r>
      <w:r w:rsidR="00D27130" w:rsidRPr="00722B3C">
        <w:t xml:space="preserve">ells: </w:t>
      </w:r>
      <w:r w:rsidR="00943C9E">
        <w:t xml:space="preserve">What about </w:t>
      </w:r>
      <w:r w:rsidR="00D27130" w:rsidRPr="00722B3C">
        <w:t xml:space="preserve">different scheduling models? </w:t>
      </w:r>
      <w:r w:rsidR="00943C9E">
        <w:t>Dr. S</w:t>
      </w:r>
      <w:r w:rsidR="00943C9E" w:rsidRPr="00722B3C">
        <w:t xml:space="preserve">hankweiler: </w:t>
      </w:r>
      <w:r w:rsidR="00943C9E">
        <w:t>T</w:t>
      </w:r>
      <w:r w:rsidR="00D27130" w:rsidRPr="00722B3C">
        <w:t>here was some success with experiments. We are doing well for summer</w:t>
      </w:r>
      <w:r w:rsidR="00943C9E">
        <w:t>, especially for two weeks in. M</w:t>
      </w:r>
      <w:r w:rsidR="009103CE" w:rsidRPr="00722B3C">
        <w:t>any colleges</w:t>
      </w:r>
      <w:r w:rsidR="00D37811">
        <w:t xml:space="preserve"> are</w:t>
      </w:r>
      <w:r w:rsidR="009103CE" w:rsidRPr="00722B3C">
        <w:t xml:space="preserve"> experie</w:t>
      </w:r>
      <w:r w:rsidR="00D37811">
        <w:t>ncing similar difficulties. P. Marcoux: Santa A</w:t>
      </w:r>
      <w:r w:rsidR="009103CE" w:rsidRPr="00722B3C">
        <w:t>na is do</w:t>
      </w:r>
      <w:r w:rsidR="004F7DC0">
        <w:t>i</w:t>
      </w:r>
      <w:r w:rsidR="004B1503">
        <w:t>ng something similar to the South B</w:t>
      </w:r>
      <w:r w:rsidR="009103CE" w:rsidRPr="00722B3C">
        <w:t>each promise for</w:t>
      </w:r>
      <w:r w:rsidR="004C426E">
        <w:t xml:space="preserve"> the</w:t>
      </w:r>
      <w:r w:rsidR="009103CE" w:rsidRPr="00722B3C">
        <w:t xml:space="preserve"> whole district. </w:t>
      </w:r>
      <w:r w:rsidR="003A6530">
        <w:t xml:space="preserve">Dr. </w:t>
      </w:r>
      <w:r w:rsidR="007673DB" w:rsidRPr="00722B3C">
        <w:t>Nishim</w:t>
      </w:r>
      <w:r w:rsidR="003A6530">
        <w:t>e</w:t>
      </w:r>
      <w:r w:rsidR="007673DB" w:rsidRPr="00722B3C">
        <w:t xml:space="preserve">: </w:t>
      </w:r>
      <w:r w:rsidR="003A6530">
        <w:t>Dr. M</w:t>
      </w:r>
      <w:r w:rsidR="007673DB" w:rsidRPr="00722B3C">
        <w:t xml:space="preserve">aloney’s goal is </w:t>
      </w:r>
      <w:r w:rsidR="007F1077">
        <w:t xml:space="preserve">to have </w:t>
      </w:r>
      <w:r w:rsidR="007673DB" w:rsidRPr="00722B3C">
        <w:t xml:space="preserve">500 students in </w:t>
      </w:r>
      <w:r w:rsidR="007F1077">
        <w:t xml:space="preserve">the </w:t>
      </w:r>
      <w:r w:rsidR="007673DB" w:rsidRPr="00722B3C">
        <w:t xml:space="preserve">promise program. </w:t>
      </w:r>
      <w:r w:rsidR="000E4AF7">
        <w:t>C. G</w:t>
      </w:r>
      <w:r w:rsidR="00992283">
        <w:t>old: My son</w:t>
      </w:r>
      <w:r w:rsidR="00842F9D">
        <w:t xml:space="preserve"> did the Long Beach</w:t>
      </w:r>
      <w:r w:rsidR="00FE7A32" w:rsidRPr="00722B3C">
        <w:t xml:space="preserve"> promi</w:t>
      </w:r>
      <w:r w:rsidR="00BF3020">
        <w:t>se and only got one semester. Dr. Nishime: Th</w:t>
      </w:r>
      <w:r w:rsidR="00AC0B31">
        <w:t>ere is also a Compton</w:t>
      </w:r>
      <w:r w:rsidR="00FE7A32" w:rsidRPr="00722B3C">
        <w:t xml:space="preserve"> promise. </w:t>
      </w:r>
      <w:r w:rsidR="00FF668D">
        <w:t xml:space="preserve">Dr. Nishime: I want </w:t>
      </w:r>
      <w:r w:rsidR="00B93E30">
        <w:t>out of the box thinking.  I. G</w:t>
      </w:r>
      <w:r w:rsidR="00235E61">
        <w:t>raff: W</w:t>
      </w:r>
      <w:r w:rsidR="00FE7A32" w:rsidRPr="00722B3C">
        <w:t>e could ask</w:t>
      </w:r>
      <w:r w:rsidR="00235E61">
        <w:t xml:space="preserve"> about student willingness. C. G</w:t>
      </w:r>
      <w:r w:rsidR="00046E0B">
        <w:t>old: For d</w:t>
      </w:r>
      <w:r w:rsidR="00C864FE">
        <w:t>ual enrollment, are the instructors ECC or high school faculty?</w:t>
      </w:r>
      <w:r w:rsidR="00FE7A32" w:rsidRPr="00722B3C">
        <w:t xml:space="preserve"> </w:t>
      </w:r>
      <w:r w:rsidR="00E61FC9" w:rsidRPr="00722B3C">
        <w:t xml:space="preserve"> </w:t>
      </w:r>
      <w:r w:rsidR="00C864FE">
        <w:t>Dr. S</w:t>
      </w:r>
      <w:r w:rsidR="00C864FE" w:rsidRPr="00722B3C">
        <w:t xml:space="preserve">hankweiler: </w:t>
      </w:r>
      <w:r w:rsidR="00C864FE">
        <w:t>T</w:t>
      </w:r>
      <w:r w:rsidR="00E61FC9" w:rsidRPr="00722B3C">
        <w:t xml:space="preserve">here are still discussions there. </w:t>
      </w:r>
      <w:r w:rsidR="00C864FE">
        <w:t>Dr. Nishime: W</w:t>
      </w:r>
      <w:r w:rsidR="00E61FC9" w:rsidRPr="00722B3C">
        <w:t xml:space="preserve">e have to approve those </w:t>
      </w:r>
      <w:r w:rsidR="00C864FE" w:rsidRPr="00722B3C">
        <w:t>instructors</w:t>
      </w:r>
      <w:r w:rsidR="00E61FC9" w:rsidRPr="00722B3C">
        <w:t xml:space="preserve"> as well</w:t>
      </w:r>
      <w:r w:rsidR="00B2203F">
        <w:t>. Dr. S</w:t>
      </w:r>
      <w:r w:rsidR="00B2203F" w:rsidRPr="00722B3C">
        <w:t xml:space="preserve">hankweiler: </w:t>
      </w:r>
      <w:r w:rsidR="00B2203F">
        <w:t xml:space="preserve">Dual enrollments can </w:t>
      </w:r>
      <w:r w:rsidR="0005034A">
        <w:t>be confusing. We can set our own</w:t>
      </w:r>
      <w:r w:rsidR="009F144F" w:rsidRPr="00722B3C">
        <w:t xml:space="preserve"> rules. The pathwa</w:t>
      </w:r>
      <w:r w:rsidR="00C9031A">
        <w:t>ys one has more requirements. C. W</w:t>
      </w:r>
      <w:r w:rsidR="009F144F" w:rsidRPr="00722B3C">
        <w:t xml:space="preserve">ells: </w:t>
      </w:r>
      <w:r w:rsidR="00C9031A">
        <w:t xml:space="preserve">What about </w:t>
      </w:r>
      <w:r w:rsidR="009F144F" w:rsidRPr="00722B3C">
        <w:t>local min</w:t>
      </w:r>
      <w:r w:rsidR="00C9031A">
        <w:t>imum</w:t>
      </w:r>
      <w:r w:rsidR="009F144F" w:rsidRPr="00722B3C">
        <w:t xml:space="preserve"> qual</w:t>
      </w:r>
      <w:r w:rsidR="00C9031A">
        <w:t>ification</w:t>
      </w:r>
      <w:r w:rsidR="009F144F" w:rsidRPr="00722B3C">
        <w:t>s.</w:t>
      </w:r>
      <w:r w:rsidR="00EF2706" w:rsidRPr="00722B3C">
        <w:t xml:space="preserve"> </w:t>
      </w:r>
      <w:r w:rsidR="004358B2">
        <w:t>Dr. S</w:t>
      </w:r>
      <w:r w:rsidR="004358B2" w:rsidRPr="00722B3C">
        <w:t xml:space="preserve">hankweiler: </w:t>
      </w:r>
      <w:r w:rsidR="004358B2">
        <w:t>W</w:t>
      </w:r>
      <w:r w:rsidR="00EF2706" w:rsidRPr="00722B3C">
        <w:t>e have</w:t>
      </w:r>
      <w:r w:rsidR="004358B2">
        <w:t xml:space="preserve"> a process for equivalency. R. Lozano: T</w:t>
      </w:r>
      <w:r w:rsidR="00EF2706" w:rsidRPr="00722B3C">
        <w:t>he students leav</w:t>
      </w:r>
      <w:r w:rsidR="004358B2">
        <w:t>e to find articulated classes. M</w:t>
      </w:r>
      <w:r w:rsidR="00EF2706" w:rsidRPr="00722B3C">
        <w:t xml:space="preserve">aybe </w:t>
      </w:r>
      <w:r w:rsidR="00220D49" w:rsidRPr="00722B3C">
        <w:t>we need a</w:t>
      </w:r>
      <w:r w:rsidR="00FA5FDE">
        <w:t>nalysis</w:t>
      </w:r>
      <w:r w:rsidR="00220D49" w:rsidRPr="00722B3C">
        <w:t xml:space="preserve"> on course</w:t>
      </w:r>
      <w:r w:rsidR="00FA5FDE">
        <w:t>s that we</w:t>
      </w:r>
      <w:r w:rsidR="00220D49" w:rsidRPr="00722B3C">
        <w:t xml:space="preserve"> are not offering enough </w:t>
      </w:r>
      <w:r w:rsidR="00FA5FDE">
        <w:t>of. Dr. S</w:t>
      </w:r>
      <w:r w:rsidR="00FA5FDE" w:rsidRPr="00722B3C">
        <w:t xml:space="preserve">hankweiler: </w:t>
      </w:r>
      <w:r w:rsidR="00FA5FDE">
        <w:t>It’s har</w:t>
      </w:r>
      <w:r w:rsidR="00A101F9" w:rsidRPr="00722B3C">
        <w:t xml:space="preserve">d to find out what they are not getting. </w:t>
      </w:r>
      <w:r w:rsidR="00FA5FDE">
        <w:t>C</w:t>
      </w:r>
      <w:r w:rsidR="00FA5FDE" w:rsidRPr="00722B3C">
        <w:t>ounselors</w:t>
      </w:r>
      <w:r w:rsidR="006802AC" w:rsidRPr="00722B3C">
        <w:t xml:space="preserve"> know </w:t>
      </w:r>
      <w:r w:rsidR="00FA5FDE">
        <w:lastRenderedPageBreak/>
        <w:t>better than deans. C. W</w:t>
      </w:r>
      <w:r w:rsidR="006802AC" w:rsidRPr="00722B3C">
        <w:t>ells:</w:t>
      </w:r>
      <w:r w:rsidR="00485726">
        <w:t xml:space="preserve"> Won’t Ed plans help? </w:t>
      </w:r>
      <w:r w:rsidR="006802AC" w:rsidRPr="00722B3C">
        <w:t xml:space="preserve"> P</w:t>
      </w:r>
      <w:r w:rsidR="00485726">
        <w:t>. Marcoux: W</w:t>
      </w:r>
      <w:r w:rsidR="006802AC" w:rsidRPr="00722B3C">
        <w:t>hat about stu</w:t>
      </w:r>
      <w:r w:rsidR="00485726">
        <w:t>dents only carrying 6-9 classes?  CJ: P</w:t>
      </w:r>
      <w:r w:rsidR="006802AC" w:rsidRPr="00722B3C">
        <w:t xml:space="preserve">lease send suggestions. </w:t>
      </w:r>
      <w:r w:rsidR="004206D2">
        <w:t>Enrollment Management Committee</w:t>
      </w:r>
      <w:r w:rsidR="00994D9A" w:rsidRPr="00722B3C">
        <w:t xml:space="preserve"> will </w:t>
      </w:r>
      <w:r w:rsidR="004206D2" w:rsidRPr="00722B3C">
        <w:t>continue</w:t>
      </w:r>
      <w:r w:rsidR="00994D9A" w:rsidRPr="00722B3C">
        <w:t xml:space="preserve"> to meet and address these</w:t>
      </w:r>
      <w:r w:rsidR="004206D2">
        <w:t xml:space="preserve"> issues</w:t>
      </w:r>
      <w:r w:rsidR="00994D9A" w:rsidRPr="00722B3C">
        <w:t xml:space="preserve">. </w:t>
      </w:r>
      <w:r w:rsidR="00A34D44" w:rsidRPr="00722B3C">
        <w:t xml:space="preserve">Outside of the box is welcome. </w:t>
      </w:r>
    </w:p>
    <w:p w14:paraId="08E1D4A6" w14:textId="77777777" w:rsidR="002E4434" w:rsidRPr="00722B3C" w:rsidRDefault="002E4434" w:rsidP="002E4434">
      <w:pPr>
        <w:rPr>
          <w:b/>
        </w:rPr>
      </w:pPr>
    </w:p>
    <w:p w14:paraId="5AA7AAD0" w14:textId="77777777" w:rsidR="002E4434" w:rsidRDefault="002E4434" w:rsidP="002E4434">
      <w:pPr>
        <w:rPr>
          <w:b/>
        </w:rPr>
      </w:pPr>
      <w:r w:rsidRPr="00722B3C">
        <w:rPr>
          <w:b/>
        </w:rPr>
        <w:t>7. INFORMATION ITEMS –DISCUSSION</w:t>
      </w:r>
    </w:p>
    <w:p w14:paraId="50D9B047" w14:textId="77777777" w:rsidR="0093449F" w:rsidRPr="00722B3C" w:rsidRDefault="0093449F" w:rsidP="002E4434">
      <w:pPr>
        <w:rPr>
          <w:b/>
        </w:rPr>
      </w:pPr>
    </w:p>
    <w:p w14:paraId="513AA2C5" w14:textId="77777777" w:rsidR="0096679C" w:rsidRDefault="0096679C" w:rsidP="0096679C">
      <w:pPr>
        <w:rPr>
          <w:u w:val="single"/>
        </w:rPr>
      </w:pPr>
      <w:r w:rsidRPr="0093449F">
        <w:rPr>
          <w:u w:val="single"/>
        </w:rPr>
        <w:t xml:space="preserve">A. CEC Accreditation Self-Evaluation Report – P. Flor &amp; A. Gillis </w:t>
      </w:r>
    </w:p>
    <w:p w14:paraId="4A4C71D4" w14:textId="77777777" w:rsidR="0093449F" w:rsidRPr="0093449F" w:rsidRDefault="0093449F" w:rsidP="0096679C">
      <w:pPr>
        <w:rPr>
          <w:u w:val="single"/>
        </w:rPr>
      </w:pPr>
    </w:p>
    <w:p w14:paraId="662E359A" w14:textId="54ECCCA7" w:rsidR="00B3620D" w:rsidRPr="00722B3C" w:rsidRDefault="00893147" w:rsidP="00B3620D">
      <w:r>
        <w:t>A. Gillis: We have a PowerPo</w:t>
      </w:r>
      <w:r w:rsidR="00B3620D" w:rsidRPr="00722B3C">
        <w:t xml:space="preserve">int I will summarize, and I included our process to </w:t>
      </w:r>
      <w:r w:rsidR="0026458D" w:rsidRPr="00722B3C">
        <w:t>accreditation</w:t>
      </w:r>
      <w:r w:rsidR="00B3620D" w:rsidRPr="00722B3C">
        <w:t xml:space="preserve">.  </w:t>
      </w:r>
      <w:r w:rsidR="0026458D">
        <w:t>If you are interested</w:t>
      </w:r>
      <w:r w:rsidR="00F63098" w:rsidRPr="00722B3C">
        <w:t xml:space="preserve"> go to p. </w:t>
      </w:r>
      <w:proofErr w:type="gramStart"/>
      <w:r w:rsidR="00F63098" w:rsidRPr="00722B3C">
        <w:t xml:space="preserve">4 </w:t>
      </w:r>
      <w:r w:rsidR="0026458D">
        <w:t>.</w:t>
      </w:r>
      <w:proofErr w:type="gramEnd"/>
      <w:r w:rsidR="0026458D">
        <w:t xml:space="preserve"> I’ve work</w:t>
      </w:r>
      <w:r w:rsidR="0015660A" w:rsidRPr="00722B3C">
        <w:t>ed with HR</w:t>
      </w:r>
      <w:r w:rsidR="0026458D">
        <w:t xml:space="preserve">. We want </w:t>
      </w:r>
      <w:r w:rsidR="00CD67CB" w:rsidRPr="00722B3C">
        <w:t>t</w:t>
      </w:r>
      <w:r w:rsidR="0026458D">
        <w:t xml:space="preserve">o make you </w:t>
      </w:r>
      <w:r w:rsidR="00CD67CB" w:rsidRPr="00722B3C">
        <w:t xml:space="preserve">aware of our rough draft. We need a lot of feedback. </w:t>
      </w:r>
      <w:r w:rsidR="00DD0D3B" w:rsidRPr="00722B3C">
        <w:t xml:space="preserve">We are working with an editor to make our narrative seamless. </w:t>
      </w:r>
      <w:r w:rsidR="000F1CA0" w:rsidRPr="00722B3C">
        <w:t>Gathering evidence has been difficult becau</w:t>
      </w:r>
      <w:r w:rsidR="0026458D">
        <w:t>s</w:t>
      </w:r>
      <w:r w:rsidR="000F1CA0" w:rsidRPr="00722B3C">
        <w:t xml:space="preserve">e our resources are split. We have a place on our website for accreditation. People have not been diligent with storing minutes. </w:t>
      </w:r>
      <w:r w:rsidR="00E5453B" w:rsidRPr="00722B3C">
        <w:t>We have a lot of action items. We had a big meeting. It’s ongoing.  We ha</w:t>
      </w:r>
      <w:r w:rsidR="0026458D">
        <w:t>v</w:t>
      </w:r>
      <w:r w:rsidR="00E5453B" w:rsidRPr="00722B3C">
        <w:t xml:space="preserve">e an </w:t>
      </w:r>
      <w:r w:rsidR="0026458D">
        <w:t>additional forum Thursday</w:t>
      </w:r>
      <w:r w:rsidR="00E5453B" w:rsidRPr="00722B3C">
        <w:t xml:space="preserve"> </w:t>
      </w:r>
      <w:r w:rsidR="0026458D">
        <w:t xml:space="preserve">at 3:00 in the Alondra </w:t>
      </w:r>
      <w:r w:rsidR="0026458D">
        <w:lastRenderedPageBreak/>
        <w:t>R</w:t>
      </w:r>
      <w:r w:rsidR="007C25F3" w:rsidRPr="00722B3C">
        <w:t>oom</w:t>
      </w:r>
      <w:r w:rsidR="00BF7BBE">
        <w:t>. Any feedback is welc</w:t>
      </w:r>
      <w:r w:rsidR="000A5412" w:rsidRPr="00722B3C">
        <w:t xml:space="preserve">ome. </w:t>
      </w:r>
      <w:r w:rsidR="00C67DD0">
        <w:t>CS</w:t>
      </w:r>
      <w:r w:rsidR="00DF78DF">
        <w:t>: A</w:t>
      </w:r>
      <w:r w:rsidR="005A1BCB" w:rsidRPr="00722B3C">
        <w:t xml:space="preserve">mber took over this task in December. </w:t>
      </w:r>
    </w:p>
    <w:p w14:paraId="63CA6269" w14:textId="77777777" w:rsidR="00B3620D" w:rsidRPr="00722B3C" w:rsidRDefault="00B3620D" w:rsidP="0096679C"/>
    <w:p w14:paraId="54805740" w14:textId="090503D2" w:rsidR="0096679C" w:rsidRPr="00A072FA" w:rsidRDefault="00A072FA" w:rsidP="0096679C">
      <w:pPr>
        <w:rPr>
          <w:u w:val="single"/>
        </w:rPr>
      </w:pPr>
      <w:r w:rsidRPr="00A072FA">
        <w:rPr>
          <w:u w:val="single"/>
        </w:rPr>
        <w:t xml:space="preserve">B. Changes to Financial Aid </w:t>
      </w:r>
      <w:r w:rsidR="0096679C" w:rsidRPr="00A072FA">
        <w:rPr>
          <w:u w:val="single"/>
        </w:rPr>
        <w:t>Processes – W. Garcia p. 48-49</w:t>
      </w:r>
    </w:p>
    <w:p w14:paraId="32AA7D26" w14:textId="77777777" w:rsidR="00F32842" w:rsidRPr="00722B3C" w:rsidRDefault="00F32842" w:rsidP="0096679C"/>
    <w:p w14:paraId="6C383F15" w14:textId="39FA54AE" w:rsidR="00054CC8" w:rsidRPr="00722B3C" w:rsidRDefault="00054CC8" w:rsidP="0096679C">
      <w:r w:rsidRPr="00722B3C">
        <w:t xml:space="preserve">Melissa </w:t>
      </w:r>
      <w:r w:rsidR="00827F8A">
        <w:t xml:space="preserve">Guess: </w:t>
      </w:r>
      <w:r w:rsidR="00FE1230">
        <w:t>S</w:t>
      </w:r>
      <w:r w:rsidR="006756B2" w:rsidRPr="00722B3C">
        <w:t>tudents were war</w:t>
      </w:r>
      <w:r w:rsidR="00FE1230">
        <w:t>ned that their changes to fee w</w:t>
      </w:r>
      <w:r w:rsidR="006756B2" w:rsidRPr="00722B3C">
        <w:t>a</w:t>
      </w:r>
      <w:r w:rsidR="00FE1230">
        <w:t>i</w:t>
      </w:r>
      <w:r w:rsidR="006756B2" w:rsidRPr="00722B3C">
        <w:t xml:space="preserve">ver is coming. </w:t>
      </w:r>
      <w:r w:rsidR="00294684" w:rsidRPr="00722B3C">
        <w:t xml:space="preserve"> For the first time the state of California is tying academic standard</w:t>
      </w:r>
      <w:r w:rsidR="00B72720">
        <w:t>s</w:t>
      </w:r>
      <w:r w:rsidR="00294684" w:rsidRPr="00722B3C">
        <w:t xml:space="preserve"> to </w:t>
      </w:r>
      <w:r w:rsidR="00B72720">
        <w:t xml:space="preserve">the </w:t>
      </w:r>
      <w:r w:rsidR="00294684" w:rsidRPr="00722B3C">
        <w:t xml:space="preserve">fee waiver. </w:t>
      </w:r>
      <w:r w:rsidR="00B72720">
        <w:t xml:space="preserve"> They are notified within</w:t>
      </w:r>
      <w:r w:rsidR="004A2694" w:rsidRPr="00722B3C">
        <w:t xml:space="preserve"> 30 days at </w:t>
      </w:r>
      <w:r w:rsidR="003D7191">
        <w:t xml:space="preserve">the </w:t>
      </w:r>
      <w:r w:rsidR="004A2694" w:rsidRPr="00722B3C">
        <w:t>end of</w:t>
      </w:r>
      <w:r w:rsidR="003D7191">
        <w:t xml:space="preserve"> the</w:t>
      </w:r>
      <w:r w:rsidR="004A2694" w:rsidRPr="00722B3C">
        <w:t xml:space="preserve"> term, but if they have </w:t>
      </w:r>
      <w:r w:rsidR="003D7191" w:rsidRPr="00722B3C">
        <w:t>registered</w:t>
      </w:r>
      <w:r w:rsidR="004A2694" w:rsidRPr="00722B3C">
        <w:t xml:space="preserve"> they won’t lose the fee waiver. </w:t>
      </w:r>
      <w:r w:rsidR="00E077C6" w:rsidRPr="00722B3C">
        <w:t>They only need to enroll in on</w:t>
      </w:r>
      <w:r w:rsidR="003D7191">
        <w:t>e</w:t>
      </w:r>
      <w:r w:rsidR="00E077C6" w:rsidRPr="00722B3C">
        <w:t xml:space="preserve"> unit to get the fee waiver.  They can appeal. </w:t>
      </w:r>
      <w:r w:rsidR="004A3EC5" w:rsidRPr="00722B3C">
        <w:t xml:space="preserve">The next big item is a freeze day for </w:t>
      </w:r>
      <w:r w:rsidR="003D7191">
        <w:t xml:space="preserve">financial aid </w:t>
      </w:r>
      <w:proofErr w:type="spellStart"/>
      <w:r w:rsidR="003D7191">
        <w:t>dispersements</w:t>
      </w:r>
      <w:proofErr w:type="spellEnd"/>
      <w:r w:rsidR="003D7191">
        <w:t xml:space="preserve"> to </w:t>
      </w:r>
      <w:r w:rsidR="00820935">
        <w:t xml:space="preserve">the </w:t>
      </w:r>
      <w:r w:rsidR="003D7191">
        <w:t>P</w:t>
      </w:r>
      <w:r w:rsidR="00820935">
        <w:t>ell G</w:t>
      </w:r>
      <w:r w:rsidR="004A3EC5" w:rsidRPr="00722B3C">
        <w:t xml:space="preserve">rant. </w:t>
      </w:r>
      <w:r w:rsidR="0012368B" w:rsidRPr="00722B3C">
        <w:t xml:space="preserve">We </w:t>
      </w:r>
      <w:r w:rsidR="00C87869" w:rsidRPr="00722B3C">
        <w:t xml:space="preserve">can have audit findings if we pay and </w:t>
      </w:r>
      <w:r w:rsidR="00C0510E">
        <w:t xml:space="preserve">then the </w:t>
      </w:r>
      <w:r w:rsidR="00C87869" w:rsidRPr="00722B3C">
        <w:t xml:space="preserve">student stopped </w:t>
      </w:r>
      <w:r w:rsidR="00FA08FD" w:rsidRPr="00722B3C">
        <w:t>attending before we paid.</w:t>
      </w:r>
      <w:r w:rsidR="00BA362E" w:rsidRPr="00722B3C">
        <w:t xml:space="preserve"> They get paid for classes enrolled in on</w:t>
      </w:r>
      <w:r w:rsidR="00D96E16">
        <w:t xml:space="preserve"> </w:t>
      </w:r>
      <w:proofErr w:type="gramStart"/>
      <w:r w:rsidR="00D96E16">
        <w:t xml:space="preserve">the </w:t>
      </w:r>
      <w:r w:rsidR="00BA362E" w:rsidRPr="00722B3C">
        <w:t xml:space="preserve"> census</w:t>
      </w:r>
      <w:proofErr w:type="gramEnd"/>
      <w:r w:rsidR="00BA362E" w:rsidRPr="00722B3C">
        <w:t xml:space="preserve"> date if they stay in one unit. </w:t>
      </w:r>
      <w:r w:rsidR="00001957">
        <w:t xml:space="preserve">Dr. </w:t>
      </w:r>
      <w:r w:rsidR="00AF115A">
        <w:t>Nishime:  C</w:t>
      </w:r>
      <w:r w:rsidRPr="00722B3C">
        <w:t xml:space="preserve">an </w:t>
      </w:r>
      <w:r w:rsidR="00AF115A">
        <w:t xml:space="preserve">a student </w:t>
      </w:r>
      <w:r w:rsidRPr="00722B3C">
        <w:t xml:space="preserve">enroll in A and </w:t>
      </w:r>
      <w:r w:rsidR="001D7856">
        <w:t>B (two eight week classes) P. Gebert: Yes. CJ: Wanda M</w:t>
      </w:r>
      <w:r w:rsidR="00EF59EC">
        <w:t>orris said it’s ok. Higher One is going away and</w:t>
      </w:r>
      <w:r w:rsidR="000905E0" w:rsidRPr="00722B3C">
        <w:t xml:space="preserve"> students will </w:t>
      </w:r>
      <w:r w:rsidR="00EF59EC">
        <w:t>see that they are part of an ATM</w:t>
      </w:r>
      <w:r w:rsidR="000905E0" w:rsidRPr="00722B3C">
        <w:t xml:space="preserve"> ne</w:t>
      </w:r>
      <w:r w:rsidR="009772B8" w:rsidRPr="00722B3C">
        <w:t>twork</w:t>
      </w:r>
      <w:r w:rsidR="00EF59EC">
        <w:t xml:space="preserve"> </w:t>
      </w:r>
      <w:proofErr w:type="gramStart"/>
      <w:r w:rsidR="00EF59EC">
        <w:t>that  they</w:t>
      </w:r>
      <w:proofErr w:type="gramEnd"/>
      <w:r w:rsidR="00EF59EC">
        <w:t xml:space="preserve"> can </w:t>
      </w:r>
      <w:r w:rsidR="009772B8" w:rsidRPr="00722B3C">
        <w:t>dr</w:t>
      </w:r>
      <w:r w:rsidR="00EF59EC">
        <w:t xml:space="preserve">aw </w:t>
      </w:r>
      <w:r w:rsidR="009772B8" w:rsidRPr="00722B3C">
        <w:t xml:space="preserve">money </w:t>
      </w:r>
      <w:r w:rsidR="00EF59EC">
        <w:t xml:space="preserve">from for a </w:t>
      </w:r>
      <w:proofErr w:type="spellStart"/>
      <w:r w:rsidR="00EF59EC">
        <w:t>a</w:t>
      </w:r>
      <w:proofErr w:type="spellEnd"/>
      <w:r w:rsidR="000905E0" w:rsidRPr="00722B3C">
        <w:t xml:space="preserve"> fee. The </w:t>
      </w:r>
      <w:r w:rsidR="00F529E2">
        <w:t>ATM’s are close to both campuses. T</w:t>
      </w:r>
      <w:r w:rsidR="009772B8" w:rsidRPr="00722B3C">
        <w:t xml:space="preserve">hey will not get a card for </w:t>
      </w:r>
      <w:proofErr w:type="spellStart"/>
      <w:r w:rsidR="009772B8" w:rsidRPr="00722B3C">
        <w:t>dispersem</w:t>
      </w:r>
      <w:r w:rsidR="00F529E2">
        <w:t>ent</w:t>
      </w:r>
      <w:proofErr w:type="spellEnd"/>
      <w:r w:rsidR="009772B8" w:rsidRPr="00722B3C">
        <w:t xml:space="preserve"> details. In the fut</w:t>
      </w:r>
      <w:r w:rsidR="005F20AB">
        <w:t>u</w:t>
      </w:r>
      <w:r w:rsidR="009772B8" w:rsidRPr="00722B3C">
        <w:t xml:space="preserve">re they will get an online instruction. </w:t>
      </w:r>
      <w:r w:rsidR="00813F04" w:rsidRPr="00722B3C">
        <w:t xml:space="preserve"> </w:t>
      </w:r>
    </w:p>
    <w:p w14:paraId="33FECE3C" w14:textId="34D33EB6" w:rsidR="0096679C" w:rsidRPr="00722B3C" w:rsidRDefault="0096679C" w:rsidP="0096679C"/>
    <w:p w14:paraId="4E8E7122" w14:textId="77777777" w:rsidR="002E4434" w:rsidRPr="00722B3C" w:rsidRDefault="002E4434" w:rsidP="002E4434">
      <w:pPr>
        <w:rPr>
          <w:b/>
        </w:rPr>
      </w:pPr>
    </w:p>
    <w:p w14:paraId="49970615" w14:textId="77777777" w:rsidR="002E4434" w:rsidRPr="00722B3C" w:rsidRDefault="002E4434" w:rsidP="002E4434">
      <w:pPr>
        <w:rPr>
          <w:b/>
        </w:rPr>
      </w:pPr>
      <w:r w:rsidRPr="00722B3C">
        <w:rPr>
          <w:b/>
        </w:rPr>
        <w:t>8. FUTURE AGENDA ITEMS</w:t>
      </w:r>
    </w:p>
    <w:p w14:paraId="41D14093" w14:textId="77777777" w:rsidR="002E4434" w:rsidRPr="00722B3C" w:rsidRDefault="002E4434" w:rsidP="002E4434">
      <w:pPr>
        <w:rPr>
          <w:b/>
        </w:rPr>
      </w:pPr>
    </w:p>
    <w:p w14:paraId="18BDEA64" w14:textId="77777777" w:rsidR="007E1157" w:rsidRPr="00722B3C" w:rsidRDefault="007E1157" w:rsidP="007E1157">
      <w:r w:rsidRPr="00722B3C">
        <w:t>A Bill Mulrooney – discussion regarding census, no-show and attendance reports; possibly looking at +/- grades</w:t>
      </w:r>
    </w:p>
    <w:p w14:paraId="13A7254A" w14:textId="77777777" w:rsidR="002E4434" w:rsidRPr="00722B3C" w:rsidRDefault="002E4434" w:rsidP="002E4434">
      <w:pPr>
        <w:rPr>
          <w:b/>
        </w:rPr>
      </w:pPr>
    </w:p>
    <w:p w14:paraId="0E4E5237" w14:textId="77777777" w:rsidR="002E4434" w:rsidRPr="00722B3C" w:rsidRDefault="002E4434" w:rsidP="002E4434">
      <w:pPr>
        <w:rPr>
          <w:b/>
        </w:rPr>
      </w:pPr>
    </w:p>
    <w:p w14:paraId="6DB4C2A6" w14:textId="77777777" w:rsidR="002E4434" w:rsidRDefault="002E4434" w:rsidP="002E4434">
      <w:pPr>
        <w:rPr>
          <w:b/>
        </w:rPr>
      </w:pPr>
      <w:r w:rsidRPr="00722B3C">
        <w:rPr>
          <w:b/>
        </w:rPr>
        <w:t>9. PUBLIC COMMENT</w:t>
      </w:r>
    </w:p>
    <w:p w14:paraId="6C7323BA" w14:textId="77777777" w:rsidR="005E73F4" w:rsidRDefault="005E73F4" w:rsidP="005E73F4"/>
    <w:p w14:paraId="3AC78CFA" w14:textId="14E416A8" w:rsidR="005E73F4" w:rsidRPr="005E73F4" w:rsidRDefault="005E73F4" w:rsidP="005E73F4">
      <w:r w:rsidRPr="005E73F4">
        <w:t>KDD</w:t>
      </w:r>
      <w:r>
        <w:t xml:space="preserve">: </w:t>
      </w:r>
      <w:r w:rsidRPr="005E73F4">
        <w:t xml:space="preserve"> I have </w:t>
      </w:r>
      <w:r w:rsidR="001A2F84" w:rsidRPr="005E73F4">
        <w:t>enormous</w:t>
      </w:r>
      <w:r w:rsidR="001A2F84">
        <w:t xml:space="preserve"> shoes to fill. (KDD</w:t>
      </w:r>
      <w:r w:rsidRPr="005E73F4">
        <w:t xml:space="preserve"> read </w:t>
      </w:r>
      <w:r w:rsidR="001A2F84">
        <w:t xml:space="preserve">the </w:t>
      </w:r>
      <w:r w:rsidRPr="005E73F4">
        <w:t>entire resolution of thanks to</w:t>
      </w:r>
      <w:r w:rsidR="001A2F84">
        <w:t xml:space="preserve"> both</w:t>
      </w:r>
      <w:r w:rsidRPr="005E73F4">
        <w:t xml:space="preserve"> CS and CJ</w:t>
      </w:r>
      <w:r w:rsidR="001A2F84">
        <w:t>, and the presented them with gifts.</w:t>
      </w:r>
      <w:r w:rsidRPr="005E73F4">
        <w:t xml:space="preserve">) </w:t>
      </w:r>
    </w:p>
    <w:p w14:paraId="20248837" w14:textId="77777777" w:rsidR="005E73F4" w:rsidRDefault="005E73F4" w:rsidP="002E4434">
      <w:pPr>
        <w:rPr>
          <w:b/>
        </w:rPr>
      </w:pPr>
    </w:p>
    <w:p w14:paraId="348A5ABB" w14:textId="77777777" w:rsidR="005E73F4" w:rsidRPr="00722B3C" w:rsidRDefault="005E73F4" w:rsidP="002E4434"/>
    <w:p w14:paraId="0F4200E7" w14:textId="77777777" w:rsidR="007E1157" w:rsidRPr="00722B3C" w:rsidRDefault="007E1157" w:rsidP="007E1157">
      <w:r w:rsidRPr="00722B3C">
        <w:t>Thank you for a wonderful two years and have a wonderful summer! Chris and Claudia</w:t>
      </w:r>
    </w:p>
    <w:p w14:paraId="4A9C3CC3" w14:textId="77777777" w:rsidR="002E4434" w:rsidRPr="00722B3C" w:rsidRDefault="002E4434" w:rsidP="002E4434">
      <w:pPr>
        <w:rPr>
          <w:b/>
        </w:rPr>
      </w:pPr>
    </w:p>
    <w:p w14:paraId="66D3D263" w14:textId="77777777" w:rsidR="002E4434" w:rsidRPr="00722B3C" w:rsidRDefault="002E4434" w:rsidP="002E4434">
      <w:r w:rsidRPr="00722B3C">
        <w:rPr>
          <w:b/>
        </w:rPr>
        <w:t>10. ADJOURN</w:t>
      </w:r>
    </w:p>
    <w:p w14:paraId="673B2017" w14:textId="1F0AB3A1" w:rsidR="002E4434" w:rsidRPr="00722B3C" w:rsidRDefault="002E4434" w:rsidP="002E4434">
      <w:r w:rsidRPr="00722B3C">
        <w:t xml:space="preserve">The meeting </w:t>
      </w:r>
      <w:r w:rsidRPr="00F01EC9">
        <w:t xml:space="preserve">adjourned at </w:t>
      </w:r>
      <w:r w:rsidR="00F01EC9">
        <w:t>2:</w:t>
      </w:r>
      <w:r w:rsidR="00E66319" w:rsidRPr="00F01EC9">
        <w:t>02</w:t>
      </w:r>
      <w:r w:rsidR="00F01EC9">
        <w:t>.</w:t>
      </w:r>
      <w:r w:rsidRPr="00722B3C">
        <w:tab/>
      </w:r>
    </w:p>
    <w:p w14:paraId="624B036C" w14:textId="77777777" w:rsidR="002E4434" w:rsidRPr="00722B3C" w:rsidRDefault="002E4434" w:rsidP="002E4434">
      <w:r w:rsidRPr="00722B3C">
        <w:t>SD/ECC Spring16</w:t>
      </w:r>
    </w:p>
    <w:p w14:paraId="72CF23BE" w14:textId="77777777" w:rsidR="002E4434" w:rsidRPr="00722B3C" w:rsidRDefault="002E4434" w:rsidP="002E4434"/>
    <w:p w14:paraId="5A8EEDC7" w14:textId="77777777" w:rsidR="005F4BBF" w:rsidRPr="00722B3C" w:rsidRDefault="005F4BBF"/>
    <w:sectPr w:rsidR="005F4BBF" w:rsidRPr="00722B3C" w:rsidSect="00E1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34"/>
    <w:rsid w:val="00001957"/>
    <w:rsid w:val="00006AF5"/>
    <w:rsid w:val="000153A0"/>
    <w:rsid w:val="00046E0B"/>
    <w:rsid w:val="0005034A"/>
    <w:rsid w:val="000503EF"/>
    <w:rsid w:val="00054CC8"/>
    <w:rsid w:val="00056C41"/>
    <w:rsid w:val="00073D71"/>
    <w:rsid w:val="000746CD"/>
    <w:rsid w:val="00077AED"/>
    <w:rsid w:val="000905E0"/>
    <w:rsid w:val="000A5412"/>
    <w:rsid w:val="000C6C6A"/>
    <w:rsid w:val="000D0BA6"/>
    <w:rsid w:val="000D1A3A"/>
    <w:rsid w:val="000D3424"/>
    <w:rsid w:val="000E1BB7"/>
    <w:rsid w:val="000E4AF7"/>
    <w:rsid w:val="000F1CA0"/>
    <w:rsid w:val="000F4969"/>
    <w:rsid w:val="000F5CB4"/>
    <w:rsid w:val="00121CD3"/>
    <w:rsid w:val="0012368B"/>
    <w:rsid w:val="00134810"/>
    <w:rsid w:val="00142CCB"/>
    <w:rsid w:val="00154AF2"/>
    <w:rsid w:val="0015660A"/>
    <w:rsid w:val="001904FF"/>
    <w:rsid w:val="00194242"/>
    <w:rsid w:val="00196CD1"/>
    <w:rsid w:val="001A2F84"/>
    <w:rsid w:val="001D5C0E"/>
    <w:rsid w:val="001D7856"/>
    <w:rsid w:val="001F0A0C"/>
    <w:rsid w:val="001F370D"/>
    <w:rsid w:val="00206520"/>
    <w:rsid w:val="0021081D"/>
    <w:rsid w:val="00220D49"/>
    <w:rsid w:val="0022481C"/>
    <w:rsid w:val="002320F7"/>
    <w:rsid w:val="00235E61"/>
    <w:rsid w:val="002436F0"/>
    <w:rsid w:val="00246BFD"/>
    <w:rsid w:val="0025173C"/>
    <w:rsid w:val="0026458D"/>
    <w:rsid w:val="002745FB"/>
    <w:rsid w:val="00281AB7"/>
    <w:rsid w:val="00285811"/>
    <w:rsid w:val="00294684"/>
    <w:rsid w:val="00294DE9"/>
    <w:rsid w:val="002A3647"/>
    <w:rsid w:val="002B0901"/>
    <w:rsid w:val="002D4535"/>
    <w:rsid w:val="002E4434"/>
    <w:rsid w:val="003217E3"/>
    <w:rsid w:val="00334BA6"/>
    <w:rsid w:val="00337098"/>
    <w:rsid w:val="003471CB"/>
    <w:rsid w:val="003A6530"/>
    <w:rsid w:val="003D6BAF"/>
    <w:rsid w:val="003D7191"/>
    <w:rsid w:val="00410C22"/>
    <w:rsid w:val="004206D2"/>
    <w:rsid w:val="0043325B"/>
    <w:rsid w:val="004358B2"/>
    <w:rsid w:val="00445B0A"/>
    <w:rsid w:val="00446423"/>
    <w:rsid w:val="004600F2"/>
    <w:rsid w:val="00474693"/>
    <w:rsid w:val="00485726"/>
    <w:rsid w:val="004A2694"/>
    <w:rsid w:val="004A2E1F"/>
    <w:rsid w:val="004A3EC5"/>
    <w:rsid w:val="004B1503"/>
    <w:rsid w:val="004B22BB"/>
    <w:rsid w:val="004B2C1E"/>
    <w:rsid w:val="004B7109"/>
    <w:rsid w:val="004C1278"/>
    <w:rsid w:val="004C426E"/>
    <w:rsid w:val="004E5826"/>
    <w:rsid w:val="004E79CB"/>
    <w:rsid w:val="004F1F1C"/>
    <w:rsid w:val="004F7DC0"/>
    <w:rsid w:val="00520AB4"/>
    <w:rsid w:val="0052148E"/>
    <w:rsid w:val="00534C75"/>
    <w:rsid w:val="00585C1B"/>
    <w:rsid w:val="005A1BCB"/>
    <w:rsid w:val="005E73F4"/>
    <w:rsid w:val="005E7455"/>
    <w:rsid w:val="005F20AB"/>
    <w:rsid w:val="005F4BBF"/>
    <w:rsid w:val="006310CE"/>
    <w:rsid w:val="00672372"/>
    <w:rsid w:val="00673B6F"/>
    <w:rsid w:val="006756B2"/>
    <w:rsid w:val="006802AC"/>
    <w:rsid w:val="006940BE"/>
    <w:rsid w:val="006B4757"/>
    <w:rsid w:val="006B6604"/>
    <w:rsid w:val="006E1E10"/>
    <w:rsid w:val="0070513F"/>
    <w:rsid w:val="00720813"/>
    <w:rsid w:val="00722B3C"/>
    <w:rsid w:val="007632D5"/>
    <w:rsid w:val="007673DB"/>
    <w:rsid w:val="007811B6"/>
    <w:rsid w:val="0079615E"/>
    <w:rsid w:val="007A3003"/>
    <w:rsid w:val="007B5E9E"/>
    <w:rsid w:val="007C25F3"/>
    <w:rsid w:val="007E0871"/>
    <w:rsid w:val="007E1157"/>
    <w:rsid w:val="007E6FBC"/>
    <w:rsid w:val="007F0A99"/>
    <w:rsid w:val="007F1077"/>
    <w:rsid w:val="00800498"/>
    <w:rsid w:val="00813F04"/>
    <w:rsid w:val="00820935"/>
    <w:rsid w:val="00827F8A"/>
    <w:rsid w:val="00842F9D"/>
    <w:rsid w:val="008453D6"/>
    <w:rsid w:val="0086226B"/>
    <w:rsid w:val="00872795"/>
    <w:rsid w:val="00875EBC"/>
    <w:rsid w:val="008822CB"/>
    <w:rsid w:val="00893147"/>
    <w:rsid w:val="008C1943"/>
    <w:rsid w:val="008F3ADF"/>
    <w:rsid w:val="009103CE"/>
    <w:rsid w:val="00925533"/>
    <w:rsid w:val="0093449F"/>
    <w:rsid w:val="00943C9E"/>
    <w:rsid w:val="00944859"/>
    <w:rsid w:val="00956D2B"/>
    <w:rsid w:val="0096679C"/>
    <w:rsid w:val="00973B70"/>
    <w:rsid w:val="009772B8"/>
    <w:rsid w:val="00983CC6"/>
    <w:rsid w:val="00992283"/>
    <w:rsid w:val="00994D9A"/>
    <w:rsid w:val="009B22F5"/>
    <w:rsid w:val="009C2338"/>
    <w:rsid w:val="009F144F"/>
    <w:rsid w:val="00A072FA"/>
    <w:rsid w:val="00A101F9"/>
    <w:rsid w:val="00A21E55"/>
    <w:rsid w:val="00A34D44"/>
    <w:rsid w:val="00A779BB"/>
    <w:rsid w:val="00A85F13"/>
    <w:rsid w:val="00A92094"/>
    <w:rsid w:val="00AC0B31"/>
    <w:rsid w:val="00AD5493"/>
    <w:rsid w:val="00AE79E4"/>
    <w:rsid w:val="00AF115A"/>
    <w:rsid w:val="00AF7F58"/>
    <w:rsid w:val="00B05463"/>
    <w:rsid w:val="00B05930"/>
    <w:rsid w:val="00B1005C"/>
    <w:rsid w:val="00B1377A"/>
    <w:rsid w:val="00B154F1"/>
    <w:rsid w:val="00B17B0E"/>
    <w:rsid w:val="00B2203F"/>
    <w:rsid w:val="00B261BD"/>
    <w:rsid w:val="00B31A05"/>
    <w:rsid w:val="00B31ED6"/>
    <w:rsid w:val="00B33B19"/>
    <w:rsid w:val="00B3620D"/>
    <w:rsid w:val="00B62189"/>
    <w:rsid w:val="00B62399"/>
    <w:rsid w:val="00B675D2"/>
    <w:rsid w:val="00B72720"/>
    <w:rsid w:val="00B807E9"/>
    <w:rsid w:val="00B8176D"/>
    <w:rsid w:val="00B93E30"/>
    <w:rsid w:val="00BA362E"/>
    <w:rsid w:val="00BA4F3F"/>
    <w:rsid w:val="00BB4667"/>
    <w:rsid w:val="00BC17B1"/>
    <w:rsid w:val="00BC451B"/>
    <w:rsid w:val="00BF3020"/>
    <w:rsid w:val="00BF7BBE"/>
    <w:rsid w:val="00C0121D"/>
    <w:rsid w:val="00C0510E"/>
    <w:rsid w:val="00C06AB1"/>
    <w:rsid w:val="00C21408"/>
    <w:rsid w:val="00C247D0"/>
    <w:rsid w:val="00C2524E"/>
    <w:rsid w:val="00C31FC9"/>
    <w:rsid w:val="00C34B19"/>
    <w:rsid w:val="00C45FC7"/>
    <w:rsid w:val="00C67DD0"/>
    <w:rsid w:val="00C82D1B"/>
    <w:rsid w:val="00C864FE"/>
    <w:rsid w:val="00C87869"/>
    <w:rsid w:val="00C9031A"/>
    <w:rsid w:val="00CA47E3"/>
    <w:rsid w:val="00CB0A5D"/>
    <w:rsid w:val="00CD67CB"/>
    <w:rsid w:val="00CF7A64"/>
    <w:rsid w:val="00D02FF4"/>
    <w:rsid w:val="00D11E9D"/>
    <w:rsid w:val="00D225A1"/>
    <w:rsid w:val="00D2288E"/>
    <w:rsid w:val="00D27130"/>
    <w:rsid w:val="00D37811"/>
    <w:rsid w:val="00D40A7F"/>
    <w:rsid w:val="00D56B4E"/>
    <w:rsid w:val="00D72043"/>
    <w:rsid w:val="00D8363E"/>
    <w:rsid w:val="00D86A62"/>
    <w:rsid w:val="00D958DB"/>
    <w:rsid w:val="00D96E16"/>
    <w:rsid w:val="00DB1DAF"/>
    <w:rsid w:val="00DC2618"/>
    <w:rsid w:val="00DD0D3B"/>
    <w:rsid w:val="00DD1158"/>
    <w:rsid w:val="00DF1422"/>
    <w:rsid w:val="00DF56A2"/>
    <w:rsid w:val="00DF78DF"/>
    <w:rsid w:val="00E077C6"/>
    <w:rsid w:val="00E13424"/>
    <w:rsid w:val="00E166F3"/>
    <w:rsid w:val="00E16C9D"/>
    <w:rsid w:val="00E5453B"/>
    <w:rsid w:val="00E56CCD"/>
    <w:rsid w:val="00E61FC9"/>
    <w:rsid w:val="00E64B7E"/>
    <w:rsid w:val="00E66319"/>
    <w:rsid w:val="00E9055A"/>
    <w:rsid w:val="00E93AD2"/>
    <w:rsid w:val="00EC398C"/>
    <w:rsid w:val="00EC7FFC"/>
    <w:rsid w:val="00ED5FC2"/>
    <w:rsid w:val="00EF2706"/>
    <w:rsid w:val="00EF59EC"/>
    <w:rsid w:val="00EF6CB9"/>
    <w:rsid w:val="00F00871"/>
    <w:rsid w:val="00F01EC9"/>
    <w:rsid w:val="00F07E02"/>
    <w:rsid w:val="00F209A5"/>
    <w:rsid w:val="00F32842"/>
    <w:rsid w:val="00F341C4"/>
    <w:rsid w:val="00F529E2"/>
    <w:rsid w:val="00F63098"/>
    <w:rsid w:val="00F653AE"/>
    <w:rsid w:val="00F720CE"/>
    <w:rsid w:val="00F775F5"/>
    <w:rsid w:val="00F92125"/>
    <w:rsid w:val="00FA08FD"/>
    <w:rsid w:val="00FA5FDE"/>
    <w:rsid w:val="00FB16E5"/>
    <w:rsid w:val="00FE1230"/>
    <w:rsid w:val="00FE7A32"/>
    <w:rsid w:val="00FF55E3"/>
    <w:rsid w:val="00FF6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3B937"/>
  <w15:docId w15:val="{31C62821-4EDC-417E-96A3-13EEBFA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3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11353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Fiori</dc:creator>
  <cp:keywords/>
  <dc:description/>
  <cp:lastModifiedBy>Granger, Traci</cp:lastModifiedBy>
  <cp:revision>2</cp:revision>
  <dcterms:created xsi:type="dcterms:W3CDTF">2016-09-15T16:55:00Z</dcterms:created>
  <dcterms:modified xsi:type="dcterms:W3CDTF">2016-09-15T16:55:00Z</dcterms:modified>
</cp:coreProperties>
</file>